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A4E3" w14:textId="77777777" w:rsidR="006C2ED0" w:rsidRPr="00864245" w:rsidRDefault="006C2ED0" w:rsidP="00866969">
      <w:pPr>
        <w:rPr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4"/>
        <w:gridCol w:w="7846"/>
      </w:tblGrid>
      <w:tr w:rsidR="001678B5" w:rsidRPr="00E90B0B" w14:paraId="32948617" w14:textId="77777777" w:rsidTr="00EF7877">
        <w:trPr>
          <w:trHeight w:val="1475"/>
        </w:trPr>
        <w:tc>
          <w:tcPr>
            <w:tcW w:w="2944" w:type="dxa"/>
            <w:vMerge w:val="restart"/>
          </w:tcPr>
          <w:p w14:paraId="5AA87D9E" w14:textId="77777777" w:rsidR="001678B5" w:rsidRPr="00C530A4" w:rsidRDefault="001678B5">
            <w:pPr>
              <w:rPr>
                <w:sz w:val="2"/>
              </w:rPr>
            </w:pPr>
          </w:p>
          <w:p w14:paraId="0CE7F87C" w14:textId="4B617A40" w:rsidR="001678B5" w:rsidRPr="00E90B0B" w:rsidRDefault="008B2260" w:rsidP="00C530A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9BB6B9" wp14:editId="020C21C9">
                  <wp:extent cx="1647652" cy="1276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4000" t="21511" b="4545"/>
                          <a:stretch/>
                        </pic:blipFill>
                        <pic:spPr bwMode="auto">
                          <a:xfrm>
                            <a:off x="0" y="0"/>
                            <a:ext cx="1653781" cy="1281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6" w:type="dxa"/>
          </w:tcPr>
          <w:p w14:paraId="3A34579B" w14:textId="77777777" w:rsidR="001678B5" w:rsidRDefault="001678B5" w:rsidP="001810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LANA Board of Directors Meeting</w:t>
            </w:r>
          </w:p>
          <w:p w14:paraId="0511B5BF" w14:textId="764BE668" w:rsidR="001678B5" w:rsidRDefault="00B23328" w:rsidP="00270B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May 20</w:t>
            </w:r>
            <w:r w:rsidR="00FD74C8">
              <w:rPr>
                <w:sz w:val="40"/>
                <w:szCs w:val="40"/>
              </w:rPr>
              <w:t>, 202</w:t>
            </w:r>
            <w:r w:rsidR="002B33F1">
              <w:rPr>
                <w:sz w:val="40"/>
                <w:szCs w:val="40"/>
              </w:rPr>
              <w:t>1</w:t>
            </w:r>
          </w:p>
          <w:p w14:paraId="13760B19" w14:textId="0AEE7670" w:rsidR="001678B5" w:rsidRPr="00952918" w:rsidRDefault="00E27637" w:rsidP="00F41D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Minutes</w:t>
            </w:r>
          </w:p>
        </w:tc>
      </w:tr>
      <w:tr w:rsidR="001678B5" w14:paraId="205602F4" w14:textId="77777777" w:rsidTr="00EF7877">
        <w:tc>
          <w:tcPr>
            <w:tcW w:w="2944" w:type="dxa"/>
            <w:vMerge/>
            <w:shd w:val="clear" w:color="auto" w:fill="FFFFFF" w:themeFill="background1"/>
          </w:tcPr>
          <w:p w14:paraId="06E8E931" w14:textId="77777777" w:rsidR="001678B5" w:rsidRPr="006C2ED0" w:rsidRDefault="001678B5" w:rsidP="00F41D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6" w:type="dxa"/>
          </w:tcPr>
          <w:p w14:paraId="30469F32" w14:textId="7A663ABA" w:rsidR="007A6750" w:rsidRPr="00830680" w:rsidRDefault="007A6750" w:rsidP="009D3E54">
            <w:pPr>
              <w:rPr>
                <w:bCs/>
              </w:rPr>
            </w:pPr>
            <w:r w:rsidRPr="007A6750">
              <w:rPr>
                <w:b/>
                <w:i/>
                <w:iCs/>
                <w:u w:val="single"/>
              </w:rPr>
              <w:t>Present:</w:t>
            </w:r>
            <w:r w:rsidR="0092548A" w:rsidRPr="0092548A">
              <w:rPr>
                <w:bCs/>
              </w:rPr>
              <w:t xml:space="preserve">  </w:t>
            </w:r>
            <w:r w:rsidR="0092548A">
              <w:rPr>
                <w:bCs/>
              </w:rPr>
              <w:t xml:space="preserve">Lee Beringsmith, Michelle Kutzler, </w:t>
            </w:r>
            <w:r w:rsidR="00CE252B">
              <w:rPr>
                <w:bCs/>
              </w:rPr>
              <w:t xml:space="preserve">Maureen Macedo, </w:t>
            </w:r>
            <w:r w:rsidR="0092548A">
              <w:rPr>
                <w:bCs/>
              </w:rPr>
              <w:t>Kathy Nichols, Joy Pedroni, Dolly Peters, Stephanie Pedroni, Susan Rich, and Cathy Spalding</w:t>
            </w:r>
            <w:r w:rsidR="00092EBE">
              <w:rPr>
                <w:bCs/>
              </w:rPr>
              <w:t>.</w:t>
            </w:r>
          </w:p>
        </w:tc>
      </w:tr>
      <w:tr w:rsidR="00F41D14" w14:paraId="6EA786E1" w14:textId="77777777" w:rsidTr="00EF7877">
        <w:tc>
          <w:tcPr>
            <w:tcW w:w="2944" w:type="dxa"/>
            <w:vMerge w:val="restart"/>
            <w:shd w:val="clear" w:color="auto" w:fill="FFFFFF" w:themeFill="background1"/>
          </w:tcPr>
          <w:p w14:paraId="747173D7" w14:textId="77777777" w:rsidR="00F41D14" w:rsidRDefault="007A6750" w:rsidP="007A675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A6750">
              <w:rPr>
                <w:b/>
                <w:bCs/>
                <w:sz w:val="28"/>
                <w:szCs w:val="28"/>
                <w:u w:val="single"/>
              </w:rPr>
              <w:t>TO DO LIST:</w:t>
            </w:r>
          </w:p>
          <w:p w14:paraId="6EA6CC6C" w14:textId="4C5772B7" w:rsidR="00BE7510" w:rsidRDefault="00BE7510" w:rsidP="00BE7510">
            <w:r w:rsidRPr="00BE7510">
              <w:rPr>
                <w:b/>
                <w:bCs/>
                <w:u w:val="single"/>
              </w:rPr>
              <w:t>Michelle</w:t>
            </w:r>
            <w:r>
              <w:t>:  send blurb re Alaskan award</w:t>
            </w:r>
            <w:r w:rsidR="00830680">
              <w:t>ee</w:t>
            </w:r>
            <w:r>
              <w:t>s to Joy for shipping w/ award</w:t>
            </w:r>
          </w:p>
          <w:p w14:paraId="51D8B663" w14:textId="43310130" w:rsidR="003663DA" w:rsidRDefault="003663DA" w:rsidP="00BE7510">
            <w:r w:rsidRPr="003663DA">
              <w:rPr>
                <w:b/>
                <w:bCs/>
                <w:u w:val="single"/>
              </w:rPr>
              <w:t>Joy:</w:t>
            </w:r>
            <w:r>
              <w:t xml:space="preserve">  continue to work with Fairgrounds re deposit fees</w:t>
            </w:r>
          </w:p>
          <w:p w14:paraId="4A075E16" w14:textId="6A23C55E" w:rsidR="00B51DAF" w:rsidRDefault="00B51DAF" w:rsidP="00BE7510">
            <w:r w:rsidRPr="00B51DAF">
              <w:rPr>
                <w:b/>
                <w:bCs/>
                <w:u w:val="single"/>
              </w:rPr>
              <w:t>Sue</w:t>
            </w:r>
            <w:r>
              <w:t>:  write a thank you to Margaret</w:t>
            </w:r>
            <w:r w:rsidR="005B6EA8">
              <w:t xml:space="preserve"> for the K&amp;C Show</w:t>
            </w:r>
          </w:p>
          <w:p w14:paraId="7957A5A0" w14:textId="63AC5E29" w:rsidR="005B6EA8" w:rsidRDefault="005B6EA8" w:rsidP="00BE7510">
            <w:r w:rsidRPr="005B6EA8">
              <w:rPr>
                <w:b/>
                <w:bCs/>
                <w:u w:val="single"/>
              </w:rPr>
              <w:t>Joy</w:t>
            </w:r>
            <w:r>
              <w:t>:  incorporate the Mission Statement into the website and Facebook page format</w:t>
            </w:r>
          </w:p>
          <w:p w14:paraId="66A5331E" w14:textId="40632E10" w:rsidR="005B6EA8" w:rsidRDefault="005B6EA8" w:rsidP="00BE7510">
            <w:r w:rsidRPr="005B6EA8">
              <w:rPr>
                <w:b/>
                <w:bCs/>
                <w:u w:val="single"/>
              </w:rPr>
              <w:t>Sue:</w:t>
            </w:r>
            <w:r>
              <w:t xml:space="preserve">  eBlast out the Mission Statement</w:t>
            </w:r>
          </w:p>
          <w:p w14:paraId="37EAF341" w14:textId="46038A2F" w:rsidR="005B6EA8" w:rsidRDefault="005B6EA8" w:rsidP="00BE7510">
            <w:r w:rsidRPr="005B6EA8">
              <w:rPr>
                <w:b/>
                <w:bCs/>
                <w:u w:val="single"/>
              </w:rPr>
              <w:t>Kathy</w:t>
            </w:r>
            <w:r>
              <w:t>:  incorporate the Mission Statement into the newsletter format</w:t>
            </w:r>
          </w:p>
          <w:p w14:paraId="1C208463" w14:textId="593BD013" w:rsidR="005B6EA8" w:rsidRDefault="005B6EA8" w:rsidP="00BE7510">
            <w:r w:rsidRPr="005B6EA8">
              <w:rPr>
                <w:b/>
                <w:bCs/>
                <w:u w:val="single"/>
              </w:rPr>
              <w:t>Sue &amp; Joy</w:t>
            </w:r>
            <w:r>
              <w:t xml:space="preserve">:  work on incorporating the Mission Statement into signature line for LANA’s email </w:t>
            </w:r>
          </w:p>
          <w:p w14:paraId="66AA45A9" w14:textId="78E26C39" w:rsidR="005B6EA8" w:rsidRDefault="005B6EA8" w:rsidP="00BE7510">
            <w:r w:rsidRPr="005B6EA8">
              <w:rPr>
                <w:b/>
                <w:bCs/>
                <w:u w:val="single"/>
              </w:rPr>
              <w:t>Sue</w:t>
            </w:r>
            <w:r>
              <w:t>:  send the digital version of the LANA membership application to BOD</w:t>
            </w:r>
          </w:p>
          <w:p w14:paraId="215EBB8F" w14:textId="05F4381E" w:rsidR="005B6EA8" w:rsidRDefault="005B6EA8" w:rsidP="00BE7510">
            <w:r w:rsidRPr="005B6EA8">
              <w:rPr>
                <w:b/>
                <w:bCs/>
                <w:u w:val="single"/>
              </w:rPr>
              <w:t>Sue</w:t>
            </w:r>
            <w:r>
              <w:t>:  search past minutes for a reference to the bylaws and membership</w:t>
            </w:r>
          </w:p>
          <w:p w14:paraId="2D5EE2C4" w14:textId="77777777" w:rsidR="00BE7510" w:rsidRDefault="005E6072" w:rsidP="00BE7510">
            <w:r w:rsidRPr="005E6072">
              <w:rPr>
                <w:b/>
                <w:bCs/>
                <w:u w:val="single"/>
              </w:rPr>
              <w:t>Sue &amp; Kathy:</w:t>
            </w:r>
            <w:r>
              <w:t xml:space="preserve">  prepare a proposal for the BOD to consider re a year LANA sponsorship</w:t>
            </w:r>
          </w:p>
          <w:p w14:paraId="39811AF6" w14:textId="541BC980" w:rsidR="00834AB5" w:rsidRDefault="00834AB5" w:rsidP="00BE7510">
            <w:r w:rsidRPr="00834AB5">
              <w:rPr>
                <w:b/>
                <w:bCs/>
                <w:u w:val="single"/>
              </w:rPr>
              <w:t>Sue:</w:t>
            </w:r>
            <w:r>
              <w:t xml:space="preserve">  eBlast out about Sly Park</w:t>
            </w:r>
          </w:p>
          <w:p w14:paraId="490E19A1" w14:textId="67376147" w:rsidR="00834AB5" w:rsidRDefault="00834AB5" w:rsidP="00BE7510">
            <w:r w:rsidRPr="00834AB5">
              <w:rPr>
                <w:b/>
                <w:bCs/>
                <w:u w:val="single"/>
              </w:rPr>
              <w:t>Lee</w:t>
            </w:r>
            <w:r>
              <w:t>:  send Kathy photos and a write up of the Butte Hike</w:t>
            </w:r>
          </w:p>
          <w:p w14:paraId="529BC486" w14:textId="657865A3" w:rsidR="00834AB5" w:rsidRDefault="00834AB5" w:rsidP="00BE7510">
            <w:r w:rsidRPr="00834AB5">
              <w:rPr>
                <w:b/>
                <w:bCs/>
                <w:u w:val="single"/>
              </w:rPr>
              <w:t>Sue:</w:t>
            </w:r>
            <w:r>
              <w:t xml:space="preserve">  write up the K&amp;C Show and send it to Kathy</w:t>
            </w:r>
          </w:p>
          <w:p w14:paraId="56E019EC" w14:textId="3B8F8CBE" w:rsidR="00834AB5" w:rsidRDefault="00834AB5" w:rsidP="00BE7510">
            <w:r w:rsidRPr="00834AB5">
              <w:rPr>
                <w:b/>
                <w:bCs/>
                <w:u w:val="single"/>
              </w:rPr>
              <w:t>Maureen</w:t>
            </w:r>
            <w:r>
              <w:t>:  write up the Marvelous May Show and get it to Kathy</w:t>
            </w:r>
          </w:p>
          <w:p w14:paraId="69824972" w14:textId="77777777" w:rsidR="00834AB5" w:rsidRDefault="00834AB5" w:rsidP="00BE7510">
            <w:r w:rsidRPr="00834AB5">
              <w:rPr>
                <w:b/>
                <w:bCs/>
                <w:u w:val="single"/>
              </w:rPr>
              <w:t>Stephanie:</w:t>
            </w:r>
            <w:r>
              <w:t xml:space="preserve"> send photos of MMS to Kathy</w:t>
            </w:r>
          </w:p>
          <w:p w14:paraId="268875CA" w14:textId="77777777" w:rsidR="00834AB5" w:rsidRDefault="00834AB5" w:rsidP="00BE7510">
            <w:r w:rsidRPr="00834AB5">
              <w:rPr>
                <w:b/>
                <w:bCs/>
                <w:u w:val="single"/>
              </w:rPr>
              <w:t>Joy</w:t>
            </w:r>
            <w:r>
              <w:t>:  get article to Kathy</w:t>
            </w:r>
          </w:p>
          <w:p w14:paraId="06668BD0" w14:textId="5B535248" w:rsidR="00834AB5" w:rsidRPr="00BE7510" w:rsidRDefault="00834AB5" w:rsidP="00BE7510"/>
        </w:tc>
        <w:tc>
          <w:tcPr>
            <w:tcW w:w="7846" w:type="dxa"/>
          </w:tcPr>
          <w:p w14:paraId="270E678E" w14:textId="46D1432A" w:rsidR="00CD04C5" w:rsidRPr="00AE439D" w:rsidRDefault="00120415" w:rsidP="009D3E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Call to order and r</w:t>
            </w:r>
            <w:r w:rsidR="00F41D14" w:rsidRPr="00F41D14">
              <w:rPr>
                <w:b/>
                <w:sz w:val="28"/>
                <w:szCs w:val="28"/>
              </w:rPr>
              <w:t>eview of the agenda</w:t>
            </w:r>
            <w:r w:rsidR="0092548A">
              <w:rPr>
                <w:b/>
                <w:sz w:val="28"/>
                <w:szCs w:val="28"/>
              </w:rPr>
              <w:t xml:space="preserve">: </w:t>
            </w:r>
            <w:r w:rsidR="0092548A" w:rsidRPr="0092548A">
              <w:rPr>
                <w:bCs/>
              </w:rPr>
              <w:t xml:space="preserve"> Michelle opened the meeting a</w:t>
            </w:r>
            <w:r w:rsidR="0092548A">
              <w:rPr>
                <w:bCs/>
              </w:rPr>
              <w:t xml:space="preserve">t 7:05 PM.  Susan Rich requested a discussion about meeting days and times starting in the fall.  </w:t>
            </w:r>
            <w:r w:rsidR="0092548A" w:rsidRPr="0092548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41D14" w14:paraId="723F8D87" w14:textId="77777777" w:rsidTr="00EF7877">
        <w:trPr>
          <w:trHeight w:val="683"/>
        </w:trPr>
        <w:tc>
          <w:tcPr>
            <w:tcW w:w="2944" w:type="dxa"/>
            <w:vMerge/>
            <w:shd w:val="clear" w:color="auto" w:fill="FFFFFF" w:themeFill="background1"/>
          </w:tcPr>
          <w:p w14:paraId="2BEE4CD7" w14:textId="77777777" w:rsidR="00F41D14" w:rsidRDefault="00F41D14"/>
        </w:tc>
        <w:tc>
          <w:tcPr>
            <w:tcW w:w="7846" w:type="dxa"/>
          </w:tcPr>
          <w:p w14:paraId="7006AB8B" w14:textId="77777777" w:rsidR="00C143FA" w:rsidRDefault="00F41D14" w:rsidP="00F41D14">
            <w:pPr>
              <w:rPr>
                <w:b/>
                <w:sz w:val="28"/>
                <w:szCs w:val="28"/>
              </w:rPr>
            </w:pPr>
            <w:r w:rsidRPr="00F41D14">
              <w:rPr>
                <w:b/>
                <w:sz w:val="28"/>
                <w:szCs w:val="28"/>
              </w:rPr>
              <w:t xml:space="preserve">Past meeting minutes </w:t>
            </w:r>
          </w:p>
          <w:p w14:paraId="4AEFF2B9" w14:textId="113E79A4" w:rsidR="00FA5A7A" w:rsidRPr="00666C9D" w:rsidRDefault="00AF0F5E" w:rsidP="00666C9D">
            <w:pPr>
              <w:rPr>
                <w:b/>
                <w:sz w:val="28"/>
                <w:szCs w:val="28"/>
              </w:rPr>
            </w:pPr>
            <w:r w:rsidRPr="00BE7510">
              <w:rPr>
                <w:sz w:val="24"/>
                <w:szCs w:val="24"/>
                <w:u w:val="single"/>
              </w:rPr>
              <w:t>Approval of</w:t>
            </w:r>
            <w:r w:rsidR="00B74651" w:rsidRPr="00BE7510">
              <w:rPr>
                <w:sz w:val="24"/>
                <w:szCs w:val="24"/>
                <w:u w:val="single"/>
              </w:rPr>
              <w:t xml:space="preserve"> </w:t>
            </w:r>
            <w:r w:rsidR="00B23328" w:rsidRPr="00BE7510">
              <w:rPr>
                <w:sz w:val="24"/>
                <w:szCs w:val="24"/>
                <w:u w:val="single"/>
              </w:rPr>
              <w:t>April 15</w:t>
            </w:r>
            <w:r w:rsidR="00333C1A" w:rsidRPr="00BE7510">
              <w:rPr>
                <w:sz w:val="24"/>
                <w:szCs w:val="24"/>
                <w:u w:val="single"/>
              </w:rPr>
              <w:t>, 2021</w:t>
            </w:r>
            <w:r w:rsidR="00191AFE" w:rsidRPr="00BE7510">
              <w:rPr>
                <w:sz w:val="24"/>
                <w:szCs w:val="24"/>
                <w:u w:val="single"/>
              </w:rPr>
              <w:t xml:space="preserve"> minutes</w:t>
            </w:r>
            <w:r w:rsidR="0092548A">
              <w:rPr>
                <w:sz w:val="24"/>
                <w:szCs w:val="24"/>
              </w:rPr>
              <w:t xml:space="preserve">:  </w:t>
            </w:r>
            <w:r w:rsidR="0092548A" w:rsidRPr="00BE7510">
              <w:t xml:space="preserve">Joy moved to accept the minutes as written.  Kathy seconded the motion.  </w:t>
            </w:r>
            <w:r w:rsidR="00BE7510" w:rsidRPr="00BE7510">
              <w:t xml:space="preserve">The motion was </w:t>
            </w:r>
            <w:r w:rsidR="003663DA">
              <w:t>approved</w:t>
            </w:r>
            <w:r w:rsidR="00BE7510" w:rsidRPr="00BE7510">
              <w:t xml:space="preserve"> unanimously.</w:t>
            </w:r>
          </w:p>
        </w:tc>
      </w:tr>
      <w:tr w:rsidR="00F41D14" w14:paraId="47BF2274" w14:textId="77777777" w:rsidTr="00EF7877">
        <w:trPr>
          <w:trHeight w:val="665"/>
        </w:trPr>
        <w:tc>
          <w:tcPr>
            <w:tcW w:w="2944" w:type="dxa"/>
            <w:vMerge/>
            <w:shd w:val="clear" w:color="auto" w:fill="FFFFFF" w:themeFill="background1"/>
          </w:tcPr>
          <w:p w14:paraId="0B256A95" w14:textId="77777777" w:rsidR="00F41D14" w:rsidRDefault="00F41D14"/>
        </w:tc>
        <w:tc>
          <w:tcPr>
            <w:tcW w:w="7846" w:type="dxa"/>
          </w:tcPr>
          <w:p w14:paraId="35769764" w14:textId="77777777" w:rsidR="00FD2F9A" w:rsidRDefault="00F41D14" w:rsidP="006F10FE">
            <w:pPr>
              <w:rPr>
                <w:b/>
                <w:sz w:val="28"/>
                <w:szCs w:val="28"/>
              </w:rPr>
            </w:pPr>
            <w:r w:rsidRPr="00F41D14">
              <w:rPr>
                <w:b/>
                <w:sz w:val="28"/>
                <w:szCs w:val="28"/>
              </w:rPr>
              <w:t>Treasurer’s Report</w:t>
            </w:r>
          </w:p>
          <w:p w14:paraId="3E5820BD" w14:textId="24CD33F7" w:rsidR="00653FDB" w:rsidRPr="00653FDB" w:rsidRDefault="00653FDB" w:rsidP="00653FDB">
            <w:pPr>
              <w:shd w:val="clear" w:color="auto" w:fill="FFFFFF"/>
              <w:rPr>
                <w:rFonts w:eastAsia="Times New Roman" w:cstheme="minorHAnsi"/>
                <w:color w:val="660000"/>
              </w:rPr>
            </w:pPr>
            <w:r w:rsidRPr="00653FDB">
              <w:rPr>
                <w:rFonts w:eastAsia="Times New Roman" w:cstheme="minorHAnsi"/>
                <w:color w:val="000000"/>
                <w:u w:val="single"/>
              </w:rPr>
              <w:t>Lifeline Fund</w:t>
            </w:r>
            <w:r w:rsidRPr="00653FDB">
              <w:rPr>
                <w:rFonts w:eastAsia="Times New Roman" w:cstheme="minorHAnsi"/>
                <w:color w:val="000000"/>
              </w:rPr>
              <w:t>:      $7,564.92 - no changes</w:t>
            </w:r>
          </w:p>
          <w:p w14:paraId="2DAAF812" w14:textId="77777777" w:rsidR="003663DA" w:rsidRDefault="00653FDB" w:rsidP="00653FDB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653FDB">
              <w:rPr>
                <w:rFonts w:eastAsia="Times New Roman" w:cstheme="minorHAnsi"/>
                <w:color w:val="000000"/>
                <w:u w:val="single"/>
              </w:rPr>
              <w:t>General Fund</w:t>
            </w:r>
            <w:r w:rsidRPr="00653FDB">
              <w:rPr>
                <w:rFonts w:eastAsia="Times New Roman" w:cstheme="minorHAnsi"/>
                <w:color w:val="000000"/>
              </w:rPr>
              <w:t>:  </w:t>
            </w:r>
            <w:r w:rsidR="003663DA">
              <w:rPr>
                <w:rFonts w:eastAsia="Times New Roman" w:cstheme="minorHAnsi"/>
                <w:color w:val="000000"/>
              </w:rPr>
              <w:t xml:space="preserve">  </w:t>
            </w:r>
            <w:r w:rsidRPr="00653FDB">
              <w:rPr>
                <w:rFonts w:eastAsia="Times New Roman" w:cstheme="minorHAnsi"/>
                <w:color w:val="000000"/>
              </w:rPr>
              <w:t>Balance at last meeting:      $4,104.76</w:t>
            </w:r>
          </w:p>
          <w:p w14:paraId="5B176C53" w14:textId="77777777" w:rsidR="003663DA" w:rsidRDefault="00653FDB" w:rsidP="00653FDB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653FDB">
              <w:rPr>
                <w:rFonts w:eastAsia="Times New Roman" w:cstheme="minorHAnsi"/>
                <w:color w:val="000000"/>
              </w:rPr>
              <w:t xml:space="preserve">Withdrawals:  </w:t>
            </w:r>
          </w:p>
          <w:p w14:paraId="6B5C6776" w14:textId="7B9767B1" w:rsidR="003663DA" w:rsidRDefault="00653FDB" w:rsidP="003663DA">
            <w:pPr>
              <w:pStyle w:val="ListParagraph"/>
              <w:shd w:val="clear" w:color="auto" w:fill="FFFFFF"/>
              <w:ind w:left="360"/>
              <w:rPr>
                <w:rFonts w:eastAsia="Times New Roman" w:cstheme="minorHAnsi"/>
              </w:rPr>
            </w:pPr>
            <w:r w:rsidRPr="003663DA">
              <w:rPr>
                <w:rFonts w:eastAsia="Times New Roman" w:cstheme="minorHAnsi"/>
                <w:color w:val="000000"/>
              </w:rPr>
              <w:t>K&amp;C</w:t>
            </w:r>
            <w:r w:rsidR="003663DA">
              <w:rPr>
                <w:rFonts w:eastAsia="Times New Roman" w:cstheme="minorHAnsi"/>
                <w:color w:val="000000"/>
              </w:rPr>
              <w:t>:  $</w:t>
            </w:r>
            <w:r w:rsidRPr="003663DA">
              <w:rPr>
                <w:rFonts w:eastAsia="Times New Roman" w:cstheme="minorHAnsi"/>
              </w:rPr>
              <w:t>205.00</w:t>
            </w:r>
          </w:p>
          <w:p w14:paraId="444D36FB" w14:textId="77777777" w:rsidR="003663DA" w:rsidRDefault="003663DA" w:rsidP="003663DA">
            <w:pPr>
              <w:pStyle w:val="ListParagraph"/>
              <w:shd w:val="clear" w:color="auto" w:fill="FFFFFF"/>
              <w:ind w:left="36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 xml:space="preserve">2020 LANA </w:t>
            </w:r>
            <w:r w:rsidR="00653FDB" w:rsidRPr="00E24173">
              <w:rPr>
                <w:rFonts w:eastAsia="Times New Roman" w:cstheme="minorHAnsi"/>
              </w:rPr>
              <w:t>Awards</w:t>
            </w:r>
            <w:r>
              <w:rPr>
                <w:rFonts w:eastAsia="Times New Roman" w:cstheme="minorHAnsi"/>
              </w:rPr>
              <w:t>:  $</w:t>
            </w:r>
            <w:r w:rsidR="00653FDB" w:rsidRPr="00E24173">
              <w:rPr>
                <w:rFonts w:eastAsia="Times New Roman" w:cstheme="minorHAnsi"/>
              </w:rPr>
              <w:t>60.00</w:t>
            </w:r>
            <w:r w:rsidR="00BE7510">
              <w:rPr>
                <w:rFonts w:eastAsia="Times New Roman" w:cstheme="minorHAnsi"/>
              </w:rPr>
              <w:t xml:space="preserve"> (Chene’s fee)</w:t>
            </w:r>
          </w:p>
          <w:p w14:paraId="5B68B903" w14:textId="77777777" w:rsidR="003663DA" w:rsidRDefault="003663DA" w:rsidP="003663DA">
            <w:pPr>
              <w:pStyle w:val="ListParagraph"/>
              <w:shd w:val="clear" w:color="auto" w:fill="FFFFFF"/>
              <w:ind w:left="36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 xml:space="preserve">LANA Award, </w:t>
            </w:r>
            <w:r w:rsidR="00653FDB" w:rsidRPr="00E24173">
              <w:rPr>
                <w:rFonts w:eastAsia="Times New Roman" w:cstheme="minorHAnsi"/>
              </w:rPr>
              <w:t>Alaska Shipping</w:t>
            </w:r>
            <w:r>
              <w:rPr>
                <w:rFonts w:eastAsia="Times New Roman" w:cstheme="minorHAnsi"/>
              </w:rPr>
              <w:t>:  $</w:t>
            </w:r>
            <w:r w:rsidR="00653FDB" w:rsidRPr="00E24173">
              <w:rPr>
                <w:rFonts w:eastAsia="Times New Roman" w:cstheme="minorHAnsi"/>
              </w:rPr>
              <w:t>69.24</w:t>
            </w:r>
          </w:p>
          <w:p w14:paraId="61619426" w14:textId="77777777" w:rsidR="003663DA" w:rsidRDefault="00653FDB" w:rsidP="003663DA">
            <w:pPr>
              <w:pStyle w:val="ListParagraph"/>
              <w:shd w:val="clear" w:color="auto" w:fill="FFFFFF"/>
              <w:ind w:left="360"/>
              <w:rPr>
                <w:rFonts w:eastAsia="Times New Roman" w:cstheme="minorHAnsi"/>
              </w:rPr>
            </w:pPr>
            <w:r w:rsidRPr="00E24173">
              <w:rPr>
                <w:rFonts w:eastAsia="Times New Roman" w:cstheme="minorHAnsi"/>
              </w:rPr>
              <w:t>Bank Charge</w:t>
            </w:r>
            <w:r w:rsidR="003663DA">
              <w:rPr>
                <w:rFonts w:eastAsia="Times New Roman" w:cstheme="minorHAnsi"/>
              </w:rPr>
              <w:t>: $</w:t>
            </w:r>
            <w:r w:rsidRPr="00E24173">
              <w:rPr>
                <w:rFonts w:eastAsia="Times New Roman" w:cstheme="minorHAnsi"/>
              </w:rPr>
              <w:t xml:space="preserve">14.00    </w:t>
            </w:r>
          </w:p>
          <w:p w14:paraId="39F450A8" w14:textId="09CDDE65" w:rsidR="00653FDB" w:rsidRPr="003663DA" w:rsidRDefault="00653FDB" w:rsidP="003663DA">
            <w:pPr>
              <w:pStyle w:val="ListParagraph"/>
              <w:shd w:val="clear" w:color="auto" w:fill="FFFFFF"/>
              <w:ind w:left="360"/>
              <w:rPr>
                <w:rFonts w:eastAsia="Times New Roman" w:cstheme="minorHAnsi"/>
                <w:color w:val="000000"/>
              </w:rPr>
            </w:pPr>
            <w:r w:rsidRPr="00E24173">
              <w:rPr>
                <w:rFonts w:eastAsia="Times New Roman" w:cstheme="minorHAnsi"/>
              </w:rPr>
              <w:t>Paypal Fees</w:t>
            </w:r>
            <w:r w:rsidR="003663DA">
              <w:rPr>
                <w:rFonts w:eastAsia="Times New Roman" w:cstheme="minorHAnsi"/>
              </w:rPr>
              <w:t>:  $</w:t>
            </w:r>
            <w:r w:rsidRPr="00E24173">
              <w:rPr>
                <w:rFonts w:eastAsia="Times New Roman" w:cstheme="minorHAnsi"/>
              </w:rPr>
              <w:t>9.04</w:t>
            </w:r>
          </w:p>
          <w:p w14:paraId="2A41F4BD" w14:textId="77777777" w:rsidR="003663DA" w:rsidRDefault="00653FDB" w:rsidP="00653FDB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653FDB">
              <w:rPr>
                <w:rFonts w:eastAsia="Times New Roman" w:cstheme="minorHAnsi"/>
                <w:color w:val="000000"/>
              </w:rPr>
              <w:t xml:space="preserve">Deposits:    </w:t>
            </w:r>
          </w:p>
          <w:p w14:paraId="223358AC" w14:textId="77777777" w:rsidR="003663DA" w:rsidRDefault="00653FDB" w:rsidP="003663DA">
            <w:pPr>
              <w:pStyle w:val="ListParagraph"/>
              <w:shd w:val="clear" w:color="auto" w:fill="FFFFFF"/>
              <w:ind w:left="360"/>
              <w:rPr>
                <w:rFonts w:eastAsia="Times New Roman" w:cstheme="minorHAnsi"/>
                <w:color w:val="000000"/>
              </w:rPr>
            </w:pPr>
            <w:r w:rsidRPr="003663DA">
              <w:rPr>
                <w:rFonts w:eastAsia="Times New Roman" w:cstheme="minorHAnsi"/>
                <w:color w:val="000000"/>
              </w:rPr>
              <w:t>Cal-ILA Trailer</w:t>
            </w:r>
            <w:r w:rsidR="003663DA">
              <w:rPr>
                <w:rFonts w:eastAsia="Times New Roman" w:cstheme="minorHAnsi"/>
                <w:color w:val="000000"/>
              </w:rPr>
              <w:t>:  $</w:t>
            </w:r>
            <w:r w:rsidRPr="003663DA">
              <w:rPr>
                <w:rFonts w:eastAsia="Times New Roman" w:cstheme="minorHAnsi"/>
                <w:color w:val="000000"/>
              </w:rPr>
              <w:t>100.00</w:t>
            </w:r>
          </w:p>
          <w:p w14:paraId="5FAF28DD" w14:textId="77777777" w:rsidR="003663DA" w:rsidRDefault="00653FDB" w:rsidP="003663DA">
            <w:pPr>
              <w:pStyle w:val="ListParagraph"/>
              <w:shd w:val="clear" w:color="auto" w:fill="FFFFFF"/>
              <w:ind w:left="360"/>
              <w:rPr>
                <w:rFonts w:eastAsia="Times New Roman" w:cstheme="minorHAnsi"/>
                <w:color w:val="000000"/>
              </w:rPr>
            </w:pPr>
            <w:r w:rsidRPr="00653FDB">
              <w:rPr>
                <w:rFonts w:eastAsia="Times New Roman" w:cstheme="minorHAnsi"/>
                <w:color w:val="000000"/>
              </w:rPr>
              <w:t>Memberships</w:t>
            </w:r>
            <w:r w:rsidR="003663DA">
              <w:rPr>
                <w:rFonts w:eastAsia="Times New Roman" w:cstheme="minorHAnsi"/>
                <w:color w:val="000000"/>
              </w:rPr>
              <w:t>:  $</w:t>
            </w:r>
            <w:r w:rsidRPr="00653FDB">
              <w:rPr>
                <w:rFonts w:eastAsia="Times New Roman" w:cstheme="minorHAnsi"/>
                <w:color w:val="000000"/>
              </w:rPr>
              <w:t>125.00</w:t>
            </w:r>
          </w:p>
          <w:p w14:paraId="1B3BB4CC" w14:textId="77777777" w:rsidR="003663DA" w:rsidRDefault="00653FDB" w:rsidP="003663DA">
            <w:pPr>
              <w:pStyle w:val="ListParagraph"/>
              <w:shd w:val="clear" w:color="auto" w:fill="FFFFFF"/>
              <w:ind w:left="360"/>
              <w:rPr>
                <w:rFonts w:eastAsia="Times New Roman" w:cstheme="minorHAnsi"/>
                <w:color w:val="000000"/>
              </w:rPr>
            </w:pPr>
            <w:r w:rsidRPr="00653FDB">
              <w:rPr>
                <w:rFonts w:eastAsia="Times New Roman" w:cstheme="minorHAnsi"/>
                <w:color w:val="000000"/>
              </w:rPr>
              <w:t>Donations</w:t>
            </w:r>
            <w:r w:rsidR="003663DA">
              <w:rPr>
                <w:rFonts w:eastAsia="Times New Roman" w:cstheme="minorHAnsi"/>
                <w:color w:val="000000"/>
              </w:rPr>
              <w:t>:  $</w:t>
            </w:r>
            <w:r w:rsidRPr="00653FDB">
              <w:rPr>
                <w:rFonts w:eastAsia="Times New Roman" w:cstheme="minorHAnsi"/>
                <w:color w:val="000000"/>
              </w:rPr>
              <w:t>100.00  (Cathy Spalding - $50 kids/$50 general fund)</w:t>
            </w:r>
          </w:p>
          <w:p w14:paraId="779723C7" w14:textId="77777777" w:rsidR="003663DA" w:rsidRDefault="00653FDB" w:rsidP="003663DA">
            <w:pPr>
              <w:pStyle w:val="ListParagraph"/>
              <w:shd w:val="clear" w:color="auto" w:fill="FFFFFF"/>
              <w:ind w:left="360"/>
              <w:rPr>
                <w:rFonts w:eastAsia="Times New Roman" w:cstheme="minorHAnsi"/>
                <w:color w:val="000000"/>
              </w:rPr>
            </w:pPr>
            <w:r w:rsidRPr="00653FDB">
              <w:rPr>
                <w:rFonts w:eastAsia="Times New Roman" w:cstheme="minorHAnsi"/>
                <w:color w:val="000000"/>
              </w:rPr>
              <w:t>Stanislaus</w:t>
            </w:r>
            <w:r w:rsidR="003663DA">
              <w:rPr>
                <w:rFonts w:eastAsia="Times New Roman" w:cstheme="minorHAnsi"/>
                <w:color w:val="000000"/>
              </w:rPr>
              <w:t xml:space="preserve"> Fairgrounds deposit:  $</w:t>
            </w:r>
            <w:r w:rsidRPr="00653FDB">
              <w:rPr>
                <w:rFonts w:eastAsia="Times New Roman" w:cstheme="minorHAnsi"/>
                <w:color w:val="000000"/>
              </w:rPr>
              <w:t>50.00  (refund of on-account deposit)</w:t>
            </w:r>
            <w:r w:rsidR="00BE7510">
              <w:rPr>
                <w:rFonts w:eastAsia="Times New Roman" w:cstheme="minorHAnsi"/>
                <w:color w:val="000000"/>
              </w:rPr>
              <w:t>**</w:t>
            </w:r>
          </w:p>
          <w:p w14:paraId="575E1A71" w14:textId="77777777" w:rsidR="003663DA" w:rsidRDefault="00653FDB" w:rsidP="003663DA">
            <w:pPr>
              <w:pStyle w:val="ListParagraph"/>
              <w:shd w:val="clear" w:color="auto" w:fill="FFFFFF"/>
              <w:ind w:left="360"/>
              <w:rPr>
                <w:rFonts w:eastAsia="Times New Roman" w:cstheme="minorHAnsi"/>
                <w:color w:val="000000"/>
              </w:rPr>
            </w:pPr>
            <w:r w:rsidRPr="00653FDB">
              <w:rPr>
                <w:rFonts w:eastAsia="Times New Roman" w:cstheme="minorHAnsi"/>
                <w:color w:val="000000"/>
              </w:rPr>
              <w:t>MMS</w:t>
            </w:r>
            <w:r w:rsidR="003663DA">
              <w:rPr>
                <w:rFonts w:eastAsia="Times New Roman" w:cstheme="minorHAnsi"/>
                <w:color w:val="000000"/>
              </w:rPr>
              <w:t>:</w:t>
            </w:r>
            <w:r w:rsidRPr="00653FDB">
              <w:rPr>
                <w:rFonts w:eastAsia="Times New Roman" w:cstheme="minorHAnsi"/>
                <w:color w:val="000000"/>
              </w:rPr>
              <w:t> </w:t>
            </w:r>
            <w:r w:rsidR="003663DA">
              <w:rPr>
                <w:rFonts w:eastAsia="Times New Roman" w:cstheme="minorHAnsi"/>
                <w:color w:val="000000"/>
              </w:rPr>
              <w:t>$</w:t>
            </w:r>
            <w:r w:rsidRPr="00653FDB">
              <w:rPr>
                <w:rFonts w:eastAsia="Times New Roman" w:cstheme="minorHAnsi"/>
                <w:color w:val="000000"/>
              </w:rPr>
              <w:t>1,079.00  (includes refunds $42 was dbl paid &amp; 70 was for</w:t>
            </w:r>
            <w:r w:rsidR="003663DA">
              <w:rPr>
                <w:rFonts w:eastAsia="Times New Roman" w:cstheme="minorHAnsi"/>
                <w:color w:val="000000"/>
              </w:rPr>
              <w:t xml:space="preserve"> </w:t>
            </w:r>
            <w:r w:rsidRPr="00653FDB">
              <w:rPr>
                <w:rFonts w:eastAsia="Times New Roman" w:cstheme="minorHAnsi"/>
                <w:color w:val="000000"/>
              </w:rPr>
              <w:t>cancelled kids)</w:t>
            </w:r>
          </w:p>
          <w:p w14:paraId="02F31DB3" w14:textId="1D8E02A4" w:rsidR="00653FDB" w:rsidRPr="00653FDB" w:rsidRDefault="00653FDB" w:rsidP="003663DA">
            <w:pPr>
              <w:pStyle w:val="ListParagraph"/>
              <w:shd w:val="clear" w:color="auto" w:fill="FFFFFF"/>
              <w:ind w:left="360"/>
              <w:rPr>
                <w:rFonts w:eastAsia="Times New Roman" w:cstheme="minorHAnsi"/>
                <w:color w:val="660000"/>
              </w:rPr>
            </w:pPr>
            <w:r w:rsidRPr="00653FDB">
              <w:rPr>
                <w:rFonts w:eastAsia="Times New Roman" w:cstheme="minorHAnsi"/>
                <w:color w:val="000000"/>
              </w:rPr>
              <w:t>Sly Park</w:t>
            </w:r>
            <w:r w:rsidR="003663DA">
              <w:rPr>
                <w:rFonts w:eastAsia="Times New Roman" w:cstheme="minorHAnsi"/>
                <w:color w:val="000000"/>
              </w:rPr>
              <w:t>:  $</w:t>
            </w:r>
            <w:r w:rsidRPr="00653FDB">
              <w:rPr>
                <w:rFonts w:eastAsia="Times New Roman" w:cstheme="minorHAnsi"/>
                <w:color w:val="000000"/>
              </w:rPr>
              <w:t>75.00</w:t>
            </w:r>
          </w:p>
          <w:p w14:paraId="44A530D1" w14:textId="3DDD0AAB" w:rsidR="00653FDB" w:rsidRPr="00653FDB" w:rsidRDefault="00653FDB" w:rsidP="00653FDB">
            <w:pPr>
              <w:shd w:val="clear" w:color="auto" w:fill="FFFFFF"/>
              <w:rPr>
                <w:rFonts w:eastAsia="Times New Roman" w:cstheme="minorHAnsi"/>
                <w:color w:val="660000"/>
              </w:rPr>
            </w:pPr>
            <w:r w:rsidRPr="00653FDB">
              <w:rPr>
                <w:rFonts w:eastAsia="Times New Roman" w:cstheme="minorHAnsi"/>
                <w:b/>
                <w:bCs/>
                <w:color w:val="000000"/>
              </w:rPr>
              <w:t>Current Bank Balance    $5,376.48 - Acct was balanced to 4/30/21 bank statement</w:t>
            </w:r>
          </w:p>
          <w:p w14:paraId="219AB930" w14:textId="285E7FBE" w:rsidR="00D1294C" w:rsidRPr="00BE7510" w:rsidRDefault="00BE7510" w:rsidP="006F10FE">
            <w:r w:rsidRPr="00BE7510">
              <w:t xml:space="preserve">** This deposit was made in the </w:t>
            </w:r>
            <w:r w:rsidR="003663DA">
              <w:t xml:space="preserve">distant LANA </w:t>
            </w:r>
            <w:r w:rsidRPr="00BE7510">
              <w:t>past, but Joy thought it was in the amount of $500.</w:t>
            </w:r>
            <w:r>
              <w:t xml:space="preserve">  Joy will continue to work with the Stanislaus fairgrounds to come to a conclusion regarding the accurate amount.</w:t>
            </w:r>
          </w:p>
        </w:tc>
      </w:tr>
      <w:tr w:rsidR="00F41D14" w14:paraId="64E495F8" w14:textId="77777777" w:rsidTr="00EF7877">
        <w:trPr>
          <w:trHeight w:val="458"/>
        </w:trPr>
        <w:tc>
          <w:tcPr>
            <w:tcW w:w="2944" w:type="dxa"/>
            <w:vMerge/>
            <w:shd w:val="clear" w:color="auto" w:fill="FFFFFF" w:themeFill="background1"/>
          </w:tcPr>
          <w:p w14:paraId="0A99A8F1" w14:textId="77777777" w:rsidR="00F41D14" w:rsidRDefault="00F41D14"/>
        </w:tc>
        <w:tc>
          <w:tcPr>
            <w:tcW w:w="7846" w:type="dxa"/>
          </w:tcPr>
          <w:p w14:paraId="2CA584CE" w14:textId="17E9E55D" w:rsidR="000B3413" w:rsidRPr="008B2260" w:rsidRDefault="00F41D14" w:rsidP="00971A26">
            <w:pPr>
              <w:rPr>
                <w:bCs/>
              </w:rPr>
            </w:pPr>
            <w:r w:rsidRPr="00F41D14">
              <w:rPr>
                <w:b/>
                <w:sz w:val="28"/>
                <w:szCs w:val="28"/>
              </w:rPr>
              <w:t>Secretary’s Report</w:t>
            </w:r>
            <w:r w:rsidR="008B2260">
              <w:rPr>
                <w:bCs/>
                <w:sz w:val="24"/>
                <w:szCs w:val="24"/>
              </w:rPr>
              <w:t xml:space="preserve">:  </w:t>
            </w:r>
            <w:r w:rsidR="008B2260">
              <w:rPr>
                <w:bCs/>
              </w:rPr>
              <w:t xml:space="preserve">Sue reported that she had written a get well card to Cathy Spalding, had sent a duplicate registration form to two former board members, and </w:t>
            </w:r>
            <w:r w:rsidR="003663DA">
              <w:rPr>
                <w:bCs/>
              </w:rPr>
              <w:t xml:space="preserve">had written </w:t>
            </w:r>
            <w:r w:rsidR="008B2260">
              <w:rPr>
                <w:bCs/>
              </w:rPr>
              <w:t>thank you’s with magnets for re-upping members:  Cathy Spalding, Jana Kane and Sarah McGovern.</w:t>
            </w:r>
          </w:p>
        </w:tc>
      </w:tr>
      <w:tr w:rsidR="00995CB9" w14:paraId="03FE30AF" w14:textId="77777777" w:rsidTr="00EF7877">
        <w:trPr>
          <w:trHeight w:val="458"/>
        </w:trPr>
        <w:tc>
          <w:tcPr>
            <w:tcW w:w="2944" w:type="dxa"/>
            <w:vMerge/>
            <w:shd w:val="clear" w:color="auto" w:fill="FFFFFF" w:themeFill="background1"/>
          </w:tcPr>
          <w:p w14:paraId="56F0F336" w14:textId="77777777" w:rsidR="00995CB9" w:rsidRDefault="00995CB9"/>
        </w:tc>
        <w:tc>
          <w:tcPr>
            <w:tcW w:w="7846" w:type="dxa"/>
          </w:tcPr>
          <w:p w14:paraId="7429EA52" w14:textId="77777777" w:rsidR="00995CB9" w:rsidRDefault="00995CB9" w:rsidP="00971A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Kids &amp; Camelids </w:t>
            </w:r>
            <w:r w:rsidR="00B23328">
              <w:rPr>
                <w:b/>
                <w:sz w:val="28"/>
                <w:szCs w:val="28"/>
              </w:rPr>
              <w:t>Debrief</w:t>
            </w:r>
          </w:p>
          <w:p w14:paraId="78A0EE4A" w14:textId="6B699366" w:rsidR="00CE252B" w:rsidRPr="00B51DAF" w:rsidRDefault="00A13828" w:rsidP="003663DA">
            <w:pPr>
              <w:rPr>
                <w:bCs/>
              </w:rPr>
            </w:pPr>
            <w:r w:rsidRPr="00B51DAF">
              <w:rPr>
                <w:bCs/>
                <w:sz w:val="24"/>
                <w:szCs w:val="24"/>
                <w:u w:val="single"/>
              </w:rPr>
              <w:t>6 kids (1 ALSA handler)</w:t>
            </w:r>
            <w:r w:rsidR="00CE252B" w:rsidRPr="00B51DAF">
              <w:rPr>
                <w:bCs/>
                <w:sz w:val="24"/>
                <w:szCs w:val="24"/>
                <w:u w:val="single"/>
              </w:rPr>
              <w:t xml:space="preserve"> showed</w:t>
            </w:r>
            <w:r w:rsidR="00CE252B" w:rsidRPr="003663DA">
              <w:rPr>
                <w:bCs/>
                <w:sz w:val="24"/>
                <w:szCs w:val="24"/>
              </w:rPr>
              <w:t xml:space="preserve">.  </w:t>
            </w:r>
            <w:r w:rsidR="00B51DAF" w:rsidRPr="00B51DAF">
              <w:rPr>
                <w:bCs/>
              </w:rPr>
              <w:t>The Show was small and therefore more informal and moved at a slower pace.  Setting up all the obstacle courses the day before really helped with being ready in the morning.  Stephanie reported that t</w:t>
            </w:r>
            <w:r w:rsidR="00CE252B" w:rsidRPr="00B51DAF">
              <w:rPr>
                <w:bCs/>
              </w:rPr>
              <w:t>he boys enjoyed the show.  Margaret was really patient with the children</w:t>
            </w:r>
            <w:r w:rsidR="003663DA" w:rsidRPr="00B51DAF">
              <w:rPr>
                <w:bCs/>
              </w:rPr>
              <w:t xml:space="preserve"> and would step in and assist when necessary</w:t>
            </w:r>
            <w:r w:rsidR="00CE252B" w:rsidRPr="00B51DAF">
              <w:rPr>
                <w:bCs/>
              </w:rPr>
              <w:t xml:space="preserve">.  </w:t>
            </w:r>
            <w:r w:rsidR="003663DA" w:rsidRPr="00B51DAF">
              <w:rPr>
                <w:bCs/>
              </w:rPr>
              <w:t>Sue will write a t</w:t>
            </w:r>
            <w:r w:rsidR="00CE252B" w:rsidRPr="00B51DAF">
              <w:rPr>
                <w:bCs/>
              </w:rPr>
              <w:t>hank you for her patience</w:t>
            </w:r>
            <w:r w:rsidR="003663DA" w:rsidRPr="00B51DAF">
              <w:rPr>
                <w:bCs/>
              </w:rPr>
              <w:t>.  She w</w:t>
            </w:r>
            <w:r w:rsidR="00CE252B" w:rsidRPr="00B51DAF">
              <w:rPr>
                <w:bCs/>
              </w:rPr>
              <w:t>aived</w:t>
            </w:r>
            <w:r w:rsidR="003663DA" w:rsidRPr="00B51DAF">
              <w:rPr>
                <w:bCs/>
              </w:rPr>
              <w:t xml:space="preserve"> most of</w:t>
            </w:r>
            <w:r w:rsidR="00CE252B" w:rsidRPr="00B51DAF">
              <w:rPr>
                <w:bCs/>
              </w:rPr>
              <w:t xml:space="preserve"> her fees</w:t>
            </w:r>
            <w:r w:rsidR="003663DA" w:rsidRPr="00B51DAF">
              <w:rPr>
                <w:bCs/>
              </w:rPr>
              <w:t xml:space="preserve"> and </w:t>
            </w:r>
            <w:r w:rsidR="00CE252B" w:rsidRPr="00B51DAF">
              <w:rPr>
                <w:bCs/>
              </w:rPr>
              <w:t xml:space="preserve">just </w:t>
            </w:r>
            <w:r w:rsidR="003663DA" w:rsidRPr="00B51DAF">
              <w:rPr>
                <w:bCs/>
              </w:rPr>
              <w:t xml:space="preserve">asked for reimbursement of her </w:t>
            </w:r>
            <w:r w:rsidR="00CE252B" w:rsidRPr="00B51DAF">
              <w:rPr>
                <w:bCs/>
              </w:rPr>
              <w:t xml:space="preserve">actual </w:t>
            </w:r>
            <w:r w:rsidR="003663DA" w:rsidRPr="00B51DAF">
              <w:rPr>
                <w:bCs/>
              </w:rPr>
              <w:t xml:space="preserve">expenses for mileage and hotel.  </w:t>
            </w:r>
            <w:r w:rsidR="003663DA" w:rsidRPr="00B51DAF">
              <w:rPr>
                <w:bCs/>
              </w:rPr>
              <w:t>Sue thanked all the Board members for their assistance:  Maureen, Joy, Stephanie, and Kathy</w:t>
            </w:r>
            <w:r w:rsidR="005B6EA8">
              <w:rPr>
                <w:bCs/>
              </w:rPr>
              <w:t xml:space="preserve">.  </w:t>
            </w:r>
            <w:r w:rsidR="003663DA" w:rsidRPr="00B51DAF">
              <w:rPr>
                <w:bCs/>
              </w:rPr>
              <w:t xml:space="preserve"> When thinking about next year:  </w:t>
            </w:r>
          </w:p>
          <w:p w14:paraId="74AF4BDC" w14:textId="19B30FA0" w:rsidR="00CE252B" w:rsidRPr="00B51DAF" w:rsidRDefault="003663DA" w:rsidP="00B51DAF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B51DAF">
              <w:rPr>
                <w:bCs/>
              </w:rPr>
              <w:t xml:space="preserve"> </w:t>
            </w:r>
            <w:r w:rsidR="00CE252B" w:rsidRPr="00B51DAF">
              <w:rPr>
                <w:bCs/>
              </w:rPr>
              <w:t>Consider making this an open show</w:t>
            </w:r>
            <w:r w:rsidRPr="00B51DAF">
              <w:rPr>
                <w:bCs/>
              </w:rPr>
              <w:t xml:space="preserve"> – that</w:t>
            </w:r>
            <w:r w:rsidR="00CE252B" w:rsidRPr="00B51DAF">
              <w:rPr>
                <w:bCs/>
              </w:rPr>
              <w:t xml:space="preserve"> will save ALSA fees.  Might more kids come without that fee?  ALSA provides insurance, but Joy indicated that there is LANA coverage</w:t>
            </w:r>
            <w:r w:rsidR="005B6EA8">
              <w:rPr>
                <w:bCs/>
              </w:rPr>
              <w:t xml:space="preserve"> as well</w:t>
            </w:r>
            <w:r w:rsidR="00CE252B" w:rsidRPr="00B51DAF">
              <w:rPr>
                <w:bCs/>
              </w:rPr>
              <w:t xml:space="preserve">.  </w:t>
            </w:r>
            <w:r w:rsidRPr="00B51DAF">
              <w:rPr>
                <w:bCs/>
              </w:rPr>
              <w:t>Michelle suggested we create a l</w:t>
            </w:r>
            <w:r w:rsidR="00CE252B" w:rsidRPr="00B51DAF">
              <w:rPr>
                <w:bCs/>
              </w:rPr>
              <w:t>ist of pro’s and con’s for further discussion</w:t>
            </w:r>
            <w:r w:rsidRPr="00B51DAF">
              <w:rPr>
                <w:bCs/>
              </w:rPr>
              <w:t xml:space="preserve"> and put this on the a</w:t>
            </w:r>
            <w:r w:rsidR="00CE252B" w:rsidRPr="00B51DAF">
              <w:rPr>
                <w:bCs/>
              </w:rPr>
              <w:t>genda</w:t>
            </w:r>
            <w:r w:rsidRPr="00B51DAF">
              <w:rPr>
                <w:bCs/>
              </w:rPr>
              <w:t xml:space="preserve"> </w:t>
            </w:r>
            <w:r w:rsidR="00CE252B" w:rsidRPr="00B51DAF">
              <w:rPr>
                <w:bCs/>
              </w:rPr>
              <w:t xml:space="preserve">for </w:t>
            </w:r>
            <w:r w:rsidRPr="00B51DAF">
              <w:rPr>
                <w:bCs/>
              </w:rPr>
              <w:t xml:space="preserve">the </w:t>
            </w:r>
            <w:r w:rsidR="00CE252B" w:rsidRPr="00B51DAF">
              <w:rPr>
                <w:bCs/>
              </w:rPr>
              <w:t>June</w:t>
            </w:r>
            <w:r w:rsidR="00B51DAF" w:rsidRPr="00B51DAF">
              <w:rPr>
                <w:bCs/>
              </w:rPr>
              <w:t xml:space="preserve"> meeting</w:t>
            </w:r>
            <w:r w:rsidR="00CE252B" w:rsidRPr="00B51DAF">
              <w:rPr>
                <w:bCs/>
              </w:rPr>
              <w:t xml:space="preserve">. </w:t>
            </w:r>
          </w:p>
        </w:tc>
      </w:tr>
      <w:tr w:rsidR="00B51DAF" w14:paraId="559349D4" w14:textId="77777777" w:rsidTr="005B6EA8">
        <w:trPr>
          <w:trHeight w:val="440"/>
        </w:trPr>
        <w:tc>
          <w:tcPr>
            <w:tcW w:w="10790" w:type="dxa"/>
            <w:gridSpan w:val="2"/>
            <w:shd w:val="clear" w:color="auto" w:fill="FFFFFF" w:themeFill="background1"/>
          </w:tcPr>
          <w:p w14:paraId="02B785C3" w14:textId="09F28058" w:rsidR="00B51DAF" w:rsidRPr="00B51DAF" w:rsidRDefault="00B51DAF" w:rsidP="00B51DAF">
            <w:pPr>
              <w:pStyle w:val="ListParagraph"/>
              <w:numPr>
                <w:ilvl w:val="0"/>
                <w:numId w:val="6"/>
              </w:numPr>
              <w:rPr>
                <w:b/>
                <w:i/>
                <w:iCs/>
                <w:sz w:val="28"/>
                <w:szCs w:val="28"/>
              </w:rPr>
            </w:pPr>
            <w:r w:rsidRPr="00B51DAF">
              <w:rPr>
                <w:bCs/>
              </w:rPr>
              <w:lastRenderedPageBreak/>
              <w:t>Sue reminded the Board that future dates should be scheduled to avoid shearing conflicts with Sabina’s 4H group.</w:t>
            </w:r>
          </w:p>
        </w:tc>
      </w:tr>
      <w:tr w:rsidR="00B51DAF" w14:paraId="65373B09" w14:textId="77777777" w:rsidTr="00BE49DD">
        <w:trPr>
          <w:trHeight w:val="1205"/>
        </w:trPr>
        <w:tc>
          <w:tcPr>
            <w:tcW w:w="10790" w:type="dxa"/>
            <w:gridSpan w:val="2"/>
            <w:shd w:val="clear" w:color="auto" w:fill="FFFFFF" w:themeFill="background1"/>
          </w:tcPr>
          <w:p w14:paraId="490FB2BD" w14:textId="77777777" w:rsidR="00B51DAF" w:rsidRPr="005B6EA8" w:rsidRDefault="00B51DAF" w:rsidP="00B51DAF">
            <w:pPr>
              <w:rPr>
                <w:b/>
                <w:sz w:val="28"/>
                <w:szCs w:val="28"/>
              </w:rPr>
            </w:pPr>
            <w:r w:rsidRPr="005B6EA8">
              <w:rPr>
                <w:b/>
                <w:sz w:val="28"/>
                <w:szCs w:val="28"/>
              </w:rPr>
              <w:t>Marvelous May Show Debrief</w:t>
            </w:r>
          </w:p>
          <w:p w14:paraId="7A48DF30" w14:textId="1930A5CD" w:rsidR="00B51DAF" w:rsidRPr="005B6EA8" w:rsidRDefault="00B51DAF" w:rsidP="00B51DA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5B6EA8">
              <w:rPr>
                <w:bCs/>
                <w:sz w:val="24"/>
                <w:szCs w:val="24"/>
              </w:rPr>
              <w:t>Performance:  2 masters, 1 Adv., 1 Alpaca, 6 Novice</w:t>
            </w:r>
            <w:r w:rsidR="005B6EA8" w:rsidRPr="005B6EA8">
              <w:rPr>
                <w:bCs/>
                <w:sz w:val="24"/>
                <w:szCs w:val="24"/>
              </w:rPr>
              <w:t xml:space="preserve"> </w:t>
            </w:r>
            <w:r w:rsidR="005B6EA8" w:rsidRPr="005B6EA8">
              <w:rPr>
                <w:bCs/>
              </w:rPr>
              <w:t>(7 registered)</w:t>
            </w:r>
          </w:p>
          <w:p w14:paraId="58A72F2B" w14:textId="17C9C1F3" w:rsidR="00B51DAF" w:rsidRPr="005B6EA8" w:rsidRDefault="00B51DAF" w:rsidP="00B51DAF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5B6EA8">
              <w:rPr>
                <w:bCs/>
                <w:sz w:val="24"/>
                <w:szCs w:val="24"/>
              </w:rPr>
              <w:t>Halter:  21</w:t>
            </w:r>
            <w:r w:rsidR="005B6EA8" w:rsidRPr="005B6EA8">
              <w:rPr>
                <w:bCs/>
                <w:sz w:val="24"/>
                <w:szCs w:val="24"/>
              </w:rPr>
              <w:t xml:space="preserve"> </w:t>
            </w:r>
            <w:r w:rsidR="005B6EA8">
              <w:rPr>
                <w:bCs/>
                <w:sz w:val="24"/>
                <w:szCs w:val="24"/>
              </w:rPr>
              <w:t xml:space="preserve"> </w:t>
            </w:r>
            <w:r w:rsidR="005B6EA8" w:rsidRPr="005B6EA8">
              <w:rPr>
                <w:bCs/>
              </w:rPr>
              <w:t>(Maureen provided actual numbers for each halter class</w:t>
            </w:r>
            <w:r w:rsidR="005B6EA8">
              <w:rPr>
                <w:bCs/>
              </w:rPr>
              <w:t>)</w:t>
            </w:r>
          </w:p>
          <w:p w14:paraId="20C972D8" w14:textId="77777777" w:rsidR="00B51DAF" w:rsidRPr="005B6EA8" w:rsidRDefault="00B51DAF" w:rsidP="00B51DA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Cs/>
              </w:rPr>
            </w:pPr>
            <w:r w:rsidRPr="005B6EA8">
              <w:rPr>
                <w:rFonts w:cstheme="minorHAnsi"/>
                <w:color w:val="000000"/>
                <w:shd w:val="clear" w:color="auto" w:fill="FFFFFF"/>
              </w:rPr>
              <w:t>The 2020 HummDinger Award was presented to Lisa at the MMS Show</w:t>
            </w:r>
          </w:p>
          <w:p w14:paraId="6B47835C" w14:textId="77777777" w:rsidR="00B51DAF" w:rsidRPr="005B6EA8" w:rsidRDefault="00B51DAF" w:rsidP="00B51DAF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</w:rPr>
            </w:pPr>
            <w:r w:rsidRPr="005B6EA8">
              <w:rPr>
                <w:rFonts w:eastAsia="Times New Roman" w:cstheme="minorHAnsi"/>
              </w:rPr>
              <w:t>MMS Financials:         Performance:        $  456.00</w:t>
            </w:r>
          </w:p>
          <w:p w14:paraId="318757C9" w14:textId="77777777" w:rsidR="00B51DAF" w:rsidRPr="005B6EA8" w:rsidRDefault="00B51DAF" w:rsidP="00B51DAF">
            <w:pPr>
              <w:shd w:val="clear" w:color="auto" w:fill="FFFFFF"/>
              <w:rPr>
                <w:rFonts w:eastAsia="Times New Roman" w:cstheme="minorHAnsi"/>
              </w:rPr>
            </w:pPr>
            <w:r w:rsidRPr="005B6EA8">
              <w:rPr>
                <w:rFonts w:eastAsia="Times New Roman" w:cstheme="minorHAnsi"/>
              </w:rPr>
              <w:t xml:space="preserve">                                              Halter:                        303.00</w:t>
            </w:r>
          </w:p>
          <w:p w14:paraId="303F7B22" w14:textId="77777777" w:rsidR="00B51DAF" w:rsidRPr="005B6EA8" w:rsidRDefault="00B51DAF" w:rsidP="00B51DAF">
            <w:pPr>
              <w:shd w:val="clear" w:color="auto" w:fill="FFFFFF"/>
              <w:rPr>
                <w:rFonts w:eastAsia="Times New Roman" w:cstheme="minorHAnsi"/>
              </w:rPr>
            </w:pPr>
            <w:r w:rsidRPr="005B6EA8">
              <w:rPr>
                <w:rFonts w:eastAsia="Times New Roman" w:cstheme="minorHAnsi"/>
              </w:rPr>
              <w:t xml:space="preserve">                                              Sponsorships:           290.00</w:t>
            </w:r>
          </w:p>
          <w:p w14:paraId="0E639B46" w14:textId="77777777" w:rsidR="00B51DAF" w:rsidRPr="005B6EA8" w:rsidRDefault="00B51DAF" w:rsidP="00B51DAF">
            <w:pPr>
              <w:shd w:val="clear" w:color="auto" w:fill="FFFFFF"/>
              <w:rPr>
                <w:rFonts w:eastAsia="Times New Roman" w:cstheme="minorHAnsi"/>
              </w:rPr>
            </w:pPr>
            <w:r w:rsidRPr="005B6EA8">
              <w:rPr>
                <w:rFonts w:eastAsia="Times New Roman" w:cstheme="minorHAnsi"/>
              </w:rPr>
              <w:t xml:space="preserve">                                              ALSA Fees:                130.00     TOTAL INCOME:   $1,179.00</w:t>
            </w:r>
          </w:p>
          <w:p w14:paraId="5083A3FF" w14:textId="64E2C170" w:rsidR="00B51DAF" w:rsidRPr="005B6EA8" w:rsidRDefault="00B51DAF" w:rsidP="005B6EA8">
            <w:pPr>
              <w:shd w:val="clear" w:color="auto" w:fill="FFFFFF"/>
              <w:rPr>
                <w:rFonts w:eastAsia="Times New Roman" w:cstheme="minorHAnsi"/>
              </w:rPr>
            </w:pPr>
            <w:r w:rsidRPr="00773049">
              <w:rPr>
                <w:rFonts w:eastAsia="Times New Roman" w:cstheme="minorHAnsi"/>
              </w:rPr>
              <w:t xml:space="preserve">Maureen </w:t>
            </w:r>
            <w:r>
              <w:rPr>
                <w:rFonts w:eastAsia="Times New Roman" w:cstheme="minorHAnsi"/>
              </w:rPr>
              <w:t>provided her actual expenses</w:t>
            </w:r>
            <w:r w:rsidR="005B6EA8">
              <w:rPr>
                <w:rFonts w:ascii="Calibri" w:hAnsi="Calibri" w:cs="Calibri"/>
                <w:color w:val="222222"/>
                <w:shd w:val="clear" w:color="auto" w:fill="FFFFFF"/>
              </w:rPr>
              <w:t>: ALSA Sanctioning $50, ALSA fees 140.00, judge fees/expenses</w:t>
            </w:r>
            <w:r w:rsidR="005B6EA8">
              <w:rPr>
                <w:rFonts w:ascii="Calibri" w:hAnsi="Calibri" w:cs="Calibri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="005B6EA8">
              <w:rPr>
                <w:rFonts w:ascii="Calibri" w:hAnsi="Calibri" w:cs="Calibri"/>
                <w:color w:val="222222"/>
                <w:shd w:val="clear" w:color="auto" w:fill="FFFFFF"/>
              </w:rPr>
              <w:t> </w:t>
            </w:r>
            <w:r w:rsidR="005B6EA8">
              <w:rPr>
                <w:rFonts w:ascii="Calibri" w:hAnsi="Calibri" w:cs="Calibri"/>
                <w:color w:val="222222"/>
                <w:shd w:val="clear" w:color="auto" w:fill="FFFFFF"/>
              </w:rPr>
              <w:t>$</w:t>
            </w:r>
            <w:r w:rsidR="005B6EA8">
              <w:rPr>
                <w:rFonts w:ascii="Calibri" w:hAnsi="Calibri" w:cs="Calibri"/>
                <w:color w:val="222222"/>
                <w:shd w:val="clear" w:color="auto" w:fill="FFFFFF"/>
              </w:rPr>
              <w:t>1</w:t>
            </w:r>
            <w:r w:rsidR="005B6EA8">
              <w:rPr>
                <w:rFonts w:ascii="Calibri" w:hAnsi="Calibri" w:cs="Calibri"/>
                <w:color w:val="222222"/>
                <w:shd w:val="clear" w:color="auto" w:fill="FFFFFF"/>
              </w:rPr>
              <w:t>,</w:t>
            </w:r>
            <w:r w:rsidR="005B6EA8">
              <w:rPr>
                <w:rFonts w:ascii="Calibri" w:hAnsi="Calibri" w:cs="Calibri"/>
                <w:color w:val="222222"/>
                <w:shd w:val="clear" w:color="auto" w:fill="FFFFFF"/>
              </w:rPr>
              <w:t xml:space="preserve">425, Port-a-Potty </w:t>
            </w:r>
            <w:r w:rsidR="005B6EA8">
              <w:rPr>
                <w:rFonts w:ascii="Calibri" w:hAnsi="Calibri" w:cs="Calibri"/>
                <w:color w:val="222222"/>
                <w:shd w:val="clear" w:color="auto" w:fill="FFFFFF"/>
              </w:rPr>
              <w:t>$</w:t>
            </w:r>
            <w:r w:rsidR="005B6EA8">
              <w:rPr>
                <w:rFonts w:ascii="Calibri" w:hAnsi="Calibri" w:cs="Calibri"/>
                <w:color w:val="222222"/>
                <w:shd w:val="clear" w:color="auto" w:fill="FFFFFF"/>
              </w:rPr>
              <w:t>390</w:t>
            </w:r>
            <w:r w:rsidR="005B6EA8">
              <w:rPr>
                <w:rFonts w:ascii="Calibri" w:hAnsi="Calibri" w:cs="Calibri"/>
                <w:color w:val="222222"/>
                <w:shd w:val="clear" w:color="auto" w:fill="FFFFFF"/>
              </w:rPr>
              <w:t>.  With the e</w:t>
            </w:r>
            <w:r w:rsidR="005B6EA8">
              <w:rPr>
                <w:rFonts w:eastAsia="Times New Roman" w:cstheme="minorHAnsi"/>
              </w:rPr>
              <w:t>xpenses for this show, along with a</w:t>
            </w:r>
            <w:r>
              <w:rPr>
                <w:rFonts w:eastAsia="Times New Roman" w:cstheme="minorHAnsi"/>
              </w:rPr>
              <w:t xml:space="preserve"> </w:t>
            </w:r>
            <w:r w:rsidR="005B6EA8">
              <w:rPr>
                <w:rFonts w:eastAsia="Times New Roman" w:cstheme="minorHAnsi"/>
              </w:rPr>
              <w:t>s</w:t>
            </w:r>
            <w:r>
              <w:rPr>
                <w:rFonts w:eastAsia="Times New Roman" w:cstheme="minorHAnsi"/>
              </w:rPr>
              <w:t>ubstantial contribution to UC Davis</w:t>
            </w:r>
            <w:r w:rsidR="005B6EA8">
              <w:rPr>
                <w:rFonts w:eastAsia="Times New Roman" w:cstheme="minorHAnsi"/>
              </w:rPr>
              <w:t xml:space="preserve">, the </w:t>
            </w:r>
            <w:r>
              <w:rPr>
                <w:rFonts w:eastAsia="Times New Roman" w:cstheme="minorHAnsi"/>
              </w:rPr>
              <w:t xml:space="preserve">Cal-ILA funds are now expended.  Sue commended Maureen for the choice of judge.  She was easy to work with.  Extra ribbons and nonperishable supplies are in the storage container.  </w:t>
            </w:r>
          </w:p>
        </w:tc>
      </w:tr>
      <w:tr w:rsidR="00B51DAF" w14:paraId="4BF16D92" w14:textId="77777777" w:rsidTr="00BE49DD">
        <w:trPr>
          <w:trHeight w:val="1205"/>
        </w:trPr>
        <w:tc>
          <w:tcPr>
            <w:tcW w:w="10790" w:type="dxa"/>
            <w:gridSpan w:val="2"/>
            <w:shd w:val="clear" w:color="auto" w:fill="FFFFFF" w:themeFill="background1"/>
          </w:tcPr>
          <w:p w14:paraId="1197139A" w14:textId="77777777" w:rsidR="00B51DAF" w:rsidRPr="00BE7510" w:rsidRDefault="00B51DAF" w:rsidP="00B51DAF">
            <w:pPr>
              <w:rPr>
                <w:b/>
                <w:i/>
                <w:iCs/>
                <w:sz w:val="28"/>
                <w:szCs w:val="28"/>
              </w:rPr>
            </w:pPr>
            <w:commentRangeStart w:id="0"/>
            <w:r w:rsidRPr="00BE7510">
              <w:rPr>
                <w:b/>
                <w:i/>
                <w:iCs/>
                <w:sz w:val="28"/>
                <w:szCs w:val="28"/>
              </w:rPr>
              <w:t>LANA Mission Statement</w:t>
            </w:r>
          </w:p>
          <w:p w14:paraId="6BD7BB02" w14:textId="77777777" w:rsidR="00B51DAF" w:rsidRPr="00BE7510" w:rsidRDefault="00B51DAF" w:rsidP="00B51DAF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iCs/>
                <w:sz w:val="24"/>
                <w:szCs w:val="24"/>
              </w:rPr>
            </w:pPr>
            <w:r w:rsidRPr="00A8494E">
              <w:rPr>
                <w:bCs/>
                <w:sz w:val="24"/>
                <w:szCs w:val="24"/>
                <w:u w:val="single"/>
              </w:rPr>
              <w:t>Final approval of Mission Statement</w:t>
            </w:r>
            <w:r w:rsidRPr="00BE7510">
              <w:rPr>
                <w:bCs/>
                <w:i/>
                <w:iCs/>
                <w:sz w:val="24"/>
                <w:szCs w:val="24"/>
              </w:rPr>
              <w:t xml:space="preserve">: </w:t>
            </w:r>
          </w:p>
          <w:p w14:paraId="4E2E212E" w14:textId="77777777" w:rsidR="00B51DAF" w:rsidRPr="00BE7510" w:rsidRDefault="00B51DAF" w:rsidP="00B51DAF">
            <w:pPr>
              <w:rPr>
                <w:bCs/>
                <w:i/>
                <w:iCs/>
                <w:sz w:val="16"/>
                <w:szCs w:val="16"/>
              </w:rPr>
            </w:pPr>
          </w:p>
          <w:p w14:paraId="794212BB" w14:textId="1C11DA42" w:rsidR="00B51DAF" w:rsidRDefault="00B51DAF" w:rsidP="00B51DAF">
            <w:pPr>
              <w:shd w:val="clear" w:color="auto" w:fill="FFFFFF"/>
              <w:spacing w:line="207" w:lineRule="atLeast"/>
              <w:jc w:val="center"/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</w:rPr>
            </w:pPr>
            <w:r w:rsidRPr="00BE7510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</w:rPr>
              <w:t xml:space="preserve">Established in 1981, the Llama Association of North America (LANA), serves the camelid community by </w:t>
            </w:r>
            <w:r w:rsidRPr="005B6EA8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u w:val="single"/>
              </w:rPr>
              <w:t>sponsoring</w:t>
            </w:r>
            <w:r w:rsidRPr="00BE7510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</w:rPr>
              <w:t xml:space="preserve"> medical research specific to llamas and alpacas; providing current and accurate information about camelid health and care; advocating for pro-camelid legislation and access to public lands; encouraging, educating and mentoring camelid enthusiasts of all ages in their interactions with camelids;</w:t>
            </w:r>
            <w:r w:rsidR="005B6EA8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</w:rPr>
              <w:t xml:space="preserve"> supporting</w:t>
            </w:r>
            <w:r w:rsidRPr="00BE7510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</w:rPr>
              <w:t xml:space="preserve"> rescue for camelids in distress; and hosting a variety of activities including youth programs, hiking trips, shows, parades, fiber clinics, educational events and more</w:t>
            </w:r>
          </w:p>
          <w:p w14:paraId="5ABBB973" w14:textId="35723402" w:rsidR="00B51DAF" w:rsidRPr="00BE7510" w:rsidRDefault="00B51DAF" w:rsidP="00B51DAF">
            <w:pPr>
              <w:shd w:val="clear" w:color="auto" w:fill="FFFFFF"/>
              <w:spacing w:line="207" w:lineRule="atLeast"/>
              <w:jc w:val="center"/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</w:rPr>
            </w:pPr>
            <w:r w:rsidRPr="00BE7510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</w:rPr>
              <w:t>.</w:t>
            </w:r>
          </w:p>
          <w:p w14:paraId="6EC66583" w14:textId="59BA0E7A" w:rsidR="00B51DAF" w:rsidRPr="00773049" w:rsidRDefault="00B51DAF" w:rsidP="00B51DAF">
            <w:pPr>
              <w:shd w:val="clear" w:color="auto" w:fill="FFFFFF"/>
              <w:spacing w:line="207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Joy m</w:t>
            </w:r>
            <w:r w:rsidRPr="00773049">
              <w:rPr>
                <w:rFonts w:eastAsia="Times New Roman" w:cstheme="minorHAnsi"/>
              </w:rPr>
              <w:t>oved</w:t>
            </w:r>
            <w:r>
              <w:rPr>
                <w:rFonts w:eastAsia="Times New Roman" w:cstheme="minorHAnsi"/>
              </w:rPr>
              <w:t xml:space="preserve"> to accept the Mission Statement as revised</w:t>
            </w:r>
            <w:r w:rsidR="005B6EA8">
              <w:rPr>
                <w:rFonts w:eastAsia="Times New Roman" w:cstheme="minorHAnsi"/>
              </w:rPr>
              <w:t xml:space="preserve"> (see the underlined changes above), and </w:t>
            </w:r>
            <w:r>
              <w:rPr>
                <w:rFonts w:eastAsia="Times New Roman" w:cstheme="minorHAnsi"/>
              </w:rPr>
              <w:t xml:space="preserve">Dolly seconded.  The motion passed unanimously.  </w:t>
            </w:r>
          </w:p>
          <w:p w14:paraId="4C3152A4" w14:textId="77777777" w:rsidR="00B51DAF" w:rsidRDefault="00B51DAF" w:rsidP="00B51DAF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A8494E">
              <w:rPr>
                <w:bCs/>
                <w:sz w:val="24"/>
                <w:szCs w:val="24"/>
                <w:u w:val="single"/>
              </w:rPr>
              <w:t>What to do with it</w:t>
            </w:r>
            <w:commentRangeEnd w:id="0"/>
            <w:r w:rsidRPr="00A8494E">
              <w:rPr>
                <w:rStyle w:val="CommentReference"/>
                <w:u w:val="single"/>
              </w:rPr>
              <w:commentReference w:id="0"/>
            </w:r>
            <w:r>
              <w:rPr>
                <w:bCs/>
                <w:sz w:val="24"/>
                <w:szCs w:val="24"/>
              </w:rPr>
              <w:t xml:space="preserve">:  </w:t>
            </w:r>
          </w:p>
          <w:p w14:paraId="1B3C47C1" w14:textId="77777777" w:rsidR="00B51DAF" w:rsidRPr="00A8494E" w:rsidRDefault="00B51DAF" w:rsidP="00B51DAF">
            <w:pPr>
              <w:pStyle w:val="ListParagraph"/>
              <w:numPr>
                <w:ilvl w:val="1"/>
                <w:numId w:val="4"/>
              </w:numPr>
              <w:rPr>
                <w:bCs/>
                <w:sz w:val="24"/>
                <w:szCs w:val="24"/>
              </w:rPr>
            </w:pPr>
            <w:r w:rsidRPr="00A8494E">
              <w:rPr>
                <w:bCs/>
              </w:rPr>
              <w:t>post prominently on the website – Joy will work on this</w:t>
            </w:r>
          </w:p>
          <w:p w14:paraId="72997959" w14:textId="77777777" w:rsidR="00B51DAF" w:rsidRDefault="00B51DAF" w:rsidP="00B51DAF">
            <w:pPr>
              <w:pStyle w:val="ListParagraph"/>
              <w:numPr>
                <w:ilvl w:val="1"/>
                <w:numId w:val="4"/>
              </w:numPr>
              <w:rPr>
                <w:bCs/>
              </w:rPr>
            </w:pPr>
            <w:r>
              <w:rPr>
                <w:bCs/>
              </w:rPr>
              <w:t>incorporate into the Facebook - Joy</w:t>
            </w:r>
          </w:p>
          <w:p w14:paraId="04D13B0E" w14:textId="77777777" w:rsidR="00B51DAF" w:rsidRDefault="00B51DAF" w:rsidP="00B51DAF">
            <w:pPr>
              <w:pStyle w:val="ListParagraph"/>
              <w:numPr>
                <w:ilvl w:val="1"/>
                <w:numId w:val="4"/>
              </w:numPr>
              <w:rPr>
                <w:bCs/>
              </w:rPr>
            </w:pPr>
            <w:r>
              <w:rPr>
                <w:bCs/>
              </w:rPr>
              <w:t>eBlast this out to the large list in regard to supporting LANA - Sue</w:t>
            </w:r>
          </w:p>
          <w:p w14:paraId="26EB7F19" w14:textId="77777777" w:rsidR="00B51DAF" w:rsidRDefault="00B51DAF" w:rsidP="00B51DAF">
            <w:pPr>
              <w:pStyle w:val="ListParagraph"/>
              <w:numPr>
                <w:ilvl w:val="1"/>
                <w:numId w:val="4"/>
              </w:numPr>
              <w:rPr>
                <w:bCs/>
              </w:rPr>
            </w:pPr>
            <w:r>
              <w:rPr>
                <w:bCs/>
              </w:rPr>
              <w:t>include it into the formatting of the LANA newsletters – Kathy</w:t>
            </w:r>
          </w:p>
          <w:p w14:paraId="3F3AC056" w14:textId="645895A8" w:rsidR="00B51DAF" w:rsidRPr="00B51DAF" w:rsidRDefault="00B51DAF" w:rsidP="00B51DAF">
            <w:pPr>
              <w:pStyle w:val="ListParagraph"/>
              <w:numPr>
                <w:ilvl w:val="1"/>
                <w:numId w:val="4"/>
              </w:numPr>
              <w:rPr>
                <w:bCs/>
              </w:rPr>
            </w:pPr>
            <w:r>
              <w:rPr>
                <w:bCs/>
              </w:rPr>
              <w:t xml:space="preserve">use it </w:t>
            </w:r>
            <w:r w:rsidRPr="00B51DAF">
              <w:rPr>
                <w:bCs/>
              </w:rPr>
              <w:t>as a footnote to future eBlasts (like a signature line) – Sue and Joy</w:t>
            </w:r>
          </w:p>
        </w:tc>
      </w:tr>
      <w:tr w:rsidR="00B51DAF" w14:paraId="08825EC2" w14:textId="77777777" w:rsidTr="00BE49DD">
        <w:trPr>
          <w:trHeight w:val="1205"/>
        </w:trPr>
        <w:tc>
          <w:tcPr>
            <w:tcW w:w="10790" w:type="dxa"/>
            <w:gridSpan w:val="2"/>
            <w:shd w:val="clear" w:color="auto" w:fill="FFFFFF" w:themeFill="background1"/>
          </w:tcPr>
          <w:p w14:paraId="25F12BC0" w14:textId="77777777" w:rsidR="00B51DAF" w:rsidRDefault="00B51DAF" w:rsidP="00B51D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Membership Considerations</w:t>
            </w:r>
          </w:p>
          <w:p w14:paraId="30283693" w14:textId="50DD7183" w:rsidR="00B51DAF" w:rsidRDefault="00B51DAF" w:rsidP="00B51DAF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5E6072">
              <w:rPr>
                <w:bCs/>
                <w:u w:val="single"/>
              </w:rPr>
              <w:t>Current membership #’s and updates</w:t>
            </w:r>
            <w:r w:rsidRPr="00D249E4">
              <w:rPr>
                <w:bCs/>
                <w:u w:val="single"/>
              </w:rPr>
              <w:t>:</w:t>
            </w:r>
            <w:r>
              <w:rPr>
                <w:bCs/>
              </w:rPr>
              <w:t xml:space="preserve">  29 + 1 honorar</w:t>
            </w:r>
            <w:r w:rsidR="005E6072">
              <w:rPr>
                <w:bCs/>
              </w:rPr>
              <w:t xml:space="preserve">y member.  Discussion ensued about checking with people who had been members but who had not re-upped.  </w:t>
            </w:r>
            <w:r>
              <w:rPr>
                <w:bCs/>
              </w:rPr>
              <w:t xml:space="preserve">Sue </w:t>
            </w:r>
            <w:r w:rsidR="005B6EA8">
              <w:rPr>
                <w:bCs/>
              </w:rPr>
              <w:t>will</w:t>
            </w:r>
            <w:r>
              <w:rPr>
                <w:bCs/>
              </w:rPr>
              <w:t xml:space="preserve"> send out LANA reg forms for </w:t>
            </w:r>
            <w:r w:rsidR="005E6072">
              <w:rPr>
                <w:bCs/>
              </w:rPr>
              <w:t xml:space="preserve">Board </w:t>
            </w:r>
            <w:r>
              <w:rPr>
                <w:bCs/>
              </w:rPr>
              <w:t>member use</w:t>
            </w:r>
            <w:r w:rsidR="005E6072">
              <w:rPr>
                <w:bCs/>
              </w:rPr>
              <w:t xml:space="preserve"> when working to increase membership.</w:t>
            </w:r>
          </w:p>
          <w:p w14:paraId="279ADA17" w14:textId="18511013" w:rsidR="00B51DAF" w:rsidRDefault="00B51DAF" w:rsidP="00B51DAF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5E6072">
              <w:rPr>
                <w:bCs/>
                <w:sz w:val="24"/>
                <w:szCs w:val="24"/>
                <w:u w:val="single"/>
              </w:rPr>
              <w:t>Bylaws and membership fees</w:t>
            </w:r>
            <w:r>
              <w:rPr>
                <w:bCs/>
              </w:rPr>
              <w:t xml:space="preserve">:  </w:t>
            </w:r>
            <w:r w:rsidR="005B6EA8">
              <w:rPr>
                <w:bCs/>
              </w:rPr>
              <w:t xml:space="preserve">No one remembered requesting this agenda item.  </w:t>
            </w:r>
            <w:r>
              <w:rPr>
                <w:bCs/>
              </w:rPr>
              <w:t>Sue will do some research in past minutes and either bring back the item or drop it for the next meeting.</w:t>
            </w:r>
          </w:p>
          <w:p w14:paraId="6482C9BE" w14:textId="6D7D9619" w:rsidR="00B51DAF" w:rsidRPr="00B51DAF" w:rsidRDefault="00B51DAF" w:rsidP="00B51DAF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5E6072">
              <w:rPr>
                <w:bCs/>
                <w:sz w:val="24"/>
                <w:szCs w:val="24"/>
                <w:u w:val="single"/>
              </w:rPr>
              <w:t>LANA Sponsorship</w:t>
            </w:r>
            <w:r w:rsidRPr="005E6072">
              <w:rPr>
                <w:bCs/>
                <w:sz w:val="24"/>
                <w:szCs w:val="24"/>
              </w:rPr>
              <w:t>:</w:t>
            </w:r>
            <w:r w:rsidRPr="00B51DAF">
              <w:rPr>
                <w:bCs/>
              </w:rPr>
              <w:t xml:space="preserve">  </w:t>
            </w:r>
            <w:r w:rsidR="005E6072">
              <w:rPr>
                <w:bCs/>
              </w:rPr>
              <w:t xml:space="preserve">the Board discussed </w:t>
            </w:r>
            <w:r w:rsidRPr="00B51DAF">
              <w:rPr>
                <w:bCs/>
              </w:rPr>
              <w:t xml:space="preserve">a general sponsorship for the year vs for a show.  Perks of sponsorship would include </w:t>
            </w:r>
            <w:r w:rsidR="005E6072">
              <w:rPr>
                <w:bCs/>
              </w:rPr>
              <w:t xml:space="preserve">covering </w:t>
            </w:r>
            <w:r w:rsidRPr="00B51DAF">
              <w:rPr>
                <w:bCs/>
              </w:rPr>
              <w:t xml:space="preserve">membership fees, </w:t>
            </w:r>
            <w:r w:rsidR="005E6072">
              <w:rPr>
                <w:bCs/>
              </w:rPr>
              <w:t xml:space="preserve">having the name on </w:t>
            </w:r>
            <w:r w:rsidRPr="00B51DAF">
              <w:rPr>
                <w:bCs/>
              </w:rPr>
              <w:t xml:space="preserve">a banner </w:t>
            </w:r>
            <w:r w:rsidR="005E6072">
              <w:rPr>
                <w:bCs/>
              </w:rPr>
              <w:t>with</w:t>
            </w:r>
            <w:r w:rsidRPr="00B51DAF">
              <w:rPr>
                <w:bCs/>
              </w:rPr>
              <w:t xml:space="preserve"> all the sponsors for LANA </w:t>
            </w:r>
            <w:r w:rsidR="005E6072">
              <w:rPr>
                <w:bCs/>
              </w:rPr>
              <w:t xml:space="preserve">to be displayed </w:t>
            </w:r>
            <w:r w:rsidRPr="00B51DAF">
              <w:rPr>
                <w:bCs/>
              </w:rPr>
              <w:t xml:space="preserve">at every show and clinic.  This would not preclude the individual show sponsorships.  This could include an ad in the newsletter for the year.  Joy suggested that Kathy and Sue make a proposal for the group to consider at the next meeting.  It would important to know the cost of a banner to help set the price of the sponsorship.  </w:t>
            </w:r>
          </w:p>
        </w:tc>
      </w:tr>
      <w:tr w:rsidR="00B51DAF" w14:paraId="5910EA02" w14:textId="77777777" w:rsidTr="00834AB5">
        <w:trPr>
          <w:trHeight w:val="1160"/>
        </w:trPr>
        <w:tc>
          <w:tcPr>
            <w:tcW w:w="10790" w:type="dxa"/>
            <w:gridSpan w:val="2"/>
            <w:shd w:val="clear" w:color="auto" w:fill="FFFFFF" w:themeFill="background1"/>
          </w:tcPr>
          <w:p w14:paraId="58E07288" w14:textId="77777777" w:rsidR="00B51DAF" w:rsidRDefault="00B51DAF" w:rsidP="00B51D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Updates on Shows/Events:</w:t>
            </w:r>
          </w:p>
          <w:p w14:paraId="56C386FB" w14:textId="1F55645D" w:rsidR="005B6EA8" w:rsidRDefault="00B51DAF" w:rsidP="00B51DAF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D249E4">
              <w:rPr>
                <w:bCs/>
                <w:sz w:val="24"/>
                <w:szCs w:val="24"/>
                <w:u w:val="single"/>
              </w:rPr>
              <w:t>Sly Park Outing</w:t>
            </w:r>
            <w:r>
              <w:rPr>
                <w:bCs/>
                <w:sz w:val="24"/>
                <w:szCs w:val="24"/>
              </w:rPr>
              <w:t xml:space="preserve">:  </w:t>
            </w:r>
            <w:r w:rsidRPr="008B727E">
              <w:rPr>
                <w:bCs/>
              </w:rPr>
              <w:t>There is one reservation already from a new member.  Joy got a list of rules from Sly Park with the request not to gather in large groups.  There is a conflicting show on the same weekend</w:t>
            </w:r>
            <w:r w:rsidR="005E6072">
              <w:rPr>
                <w:bCs/>
              </w:rPr>
              <w:t xml:space="preserve"> so some of previous participants won’t be in attendance</w:t>
            </w:r>
            <w:r w:rsidRPr="008B727E">
              <w:rPr>
                <w:bCs/>
              </w:rPr>
              <w:t xml:space="preserve">.  </w:t>
            </w:r>
            <w:r w:rsidR="005E6072">
              <w:rPr>
                <w:bCs/>
              </w:rPr>
              <w:t>There will be n</w:t>
            </w:r>
            <w:r w:rsidRPr="008B727E">
              <w:rPr>
                <w:bCs/>
              </w:rPr>
              <w:t xml:space="preserve">o Saturday evening common meal.  Masks are not required, </w:t>
            </w:r>
            <w:r w:rsidR="005E6072">
              <w:rPr>
                <w:bCs/>
              </w:rPr>
              <w:t xml:space="preserve">but </w:t>
            </w:r>
            <w:r w:rsidRPr="008B727E">
              <w:rPr>
                <w:bCs/>
              </w:rPr>
              <w:t xml:space="preserve">masks are appreciated if not vaccinated.  If </w:t>
            </w:r>
            <w:r w:rsidR="005E6072">
              <w:rPr>
                <w:bCs/>
              </w:rPr>
              <w:t>interested parties</w:t>
            </w:r>
            <w:r w:rsidRPr="008B727E">
              <w:rPr>
                <w:bCs/>
              </w:rPr>
              <w:t xml:space="preserve"> are not feeling well or have been exposed to someone with a positive Covid test within the last two weeks, </w:t>
            </w:r>
            <w:r w:rsidR="00834AB5">
              <w:rPr>
                <w:bCs/>
              </w:rPr>
              <w:t>they should</w:t>
            </w:r>
            <w:r w:rsidRPr="008B727E">
              <w:rPr>
                <w:bCs/>
              </w:rPr>
              <w:t xml:space="preserve"> stay home.  </w:t>
            </w:r>
            <w:r w:rsidR="00834AB5">
              <w:rPr>
                <w:bCs/>
              </w:rPr>
              <w:t>Attendees should b</w:t>
            </w:r>
            <w:r w:rsidRPr="008B727E">
              <w:rPr>
                <w:bCs/>
              </w:rPr>
              <w:t xml:space="preserve">ring </w:t>
            </w:r>
            <w:r w:rsidR="00834AB5">
              <w:rPr>
                <w:bCs/>
              </w:rPr>
              <w:t>their</w:t>
            </w:r>
            <w:r w:rsidRPr="008B727E">
              <w:rPr>
                <w:bCs/>
              </w:rPr>
              <w:t xml:space="preserve"> own food,</w:t>
            </w:r>
            <w:r w:rsidR="00834AB5">
              <w:rPr>
                <w:bCs/>
              </w:rPr>
              <w:t xml:space="preserve"> and</w:t>
            </w:r>
            <w:r w:rsidRPr="008B727E">
              <w:rPr>
                <w:bCs/>
              </w:rPr>
              <w:t xml:space="preserve"> socia</w:t>
            </w:r>
            <w:r w:rsidR="00834AB5">
              <w:rPr>
                <w:bCs/>
              </w:rPr>
              <w:t>l</w:t>
            </w:r>
            <w:r w:rsidRPr="008B727E">
              <w:rPr>
                <w:bCs/>
              </w:rPr>
              <w:t>l</w:t>
            </w:r>
            <w:r w:rsidR="00834AB5">
              <w:rPr>
                <w:bCs/>
              </w:rPr>
              <w:t>y</w:t>
            </w:r>
            <w:r w:rsidRPr="008B727E">
              <w:rPr>
                <w:bCs/>
              </w:rPr>
              <w:t xml:space="preserve"> distanc</w:t>
            </w:r>
            <w:r w:rsidR="00834AB5">
              <w:rPr>
                <w:bCs/>
              </w:rPr>
              <w:t xml:space="preserve">e.  These changes should be made clear, </w:t>
            </w:r>
            <w:r w:rsidRPr="008B727E">
              <w:rPr>
                <w:bCs/>
              </w:rPr>
              <w:t xml:space="preserve">especially </w:t>
            </w:r>
            <w:r w:rsidR="00834AB5">
              <w:rPr>
                <w:bCs/>
              </w:rPr>
              <w:t>for those who have</w:t>
            </w:r>
            <w:r w:rsidRPr="008B727E">
              <w:rPr>
                <w:bCs/>
              </w:rPr>
              <w:t xml:space="preserve"> attended in the past.  The facility is $825.00 and that fee is paid </w:t>
            </w:r>
            <w:r w:rsidR="00834AB5">
              <w:rPr>
                <w:bCs/>
              </w:rPr>
              <w:t>from a previous year’s reservation</w:t>
            </w:r>
            <w:r w:rsidRPr="008B727E">
              <w:rPr>
                <w:bCs/>
              </w:rPr>
              <w:t>.  It is $75 per LANA members and $100 for non-members.</w:t>
            </w:r>
            <w:r>
              <w:rPr>
                <w:bCs/>
                <w:sz w:val="24"/>
                <w:szCs w:val="24"/>
              </w:rPr>
              <w:t xml:space="preserve">  </w:t>
            </w:r>
          </w:p>
          <w:p w14:paraId="3EEE5A74" w14:textId="69B39796" w:rsidR="00B51DAF" w:rsidRPr="005B6EA8" w:rsidRDefault="00B51DAF" w:rsidP="00B51DAF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5B6EA8">
              <w:rPr>
                <w:bCs/>
                <w:sz w:val="24"/>
                <w:szCs w:val="24"/>
                <w:u w:val="single"/>
              </w:rPr>
              <w:lastRenderedPageBreak/>
              <w:t>Use of State Fair facilities for a closed show</w:t>
            </w:r>
            <w:r w:rsidRPr="005B6EA8">
              <w:rPr>
                <w:bCs/>
                <w:sz w:val="24"/>
                <w:szCs w:val="24"/>
              </w:rPr>
              <w:t xml:space="preserve">:    </w:t>
            </w:r>
            <w:r w:rsidRPr="005B6EA8">
              <w:rPr>
                <w:bCs/>
              </w:rPr>
              <w:t>Kathy heard on the radio that State Fair is canceled but that they were hoping to have a pared down show later in the year.   Cal-ILA always spent money to hold the show and LANA couldn’t afford that.   There was some discussion about interest in shows and other possible options:  play day, fun events and games, some coaching about how to train animals for obstacles</w:t>
            </w:r>
            <w:r w:rsidR="00834AB5">
              <w:rPr>
                <w:bCs/>
              </w:rPr>
              <w:t>, etc.  These options will be discussed at the next meeting and beyond.</w:t>
            </w:r>
          </w:p>
        </w:tc>
      </w:tr>
      <w:tr w:rsidR="00B51DAF" w14:paraId="783F0720" w14:textId="77777777" w:rsidTr="00834AB5">
        <w:trPr>
          <w:trHeight w:val="665"/>
        </w:trPr>
        <w:tc>
          <w:tcPr>
            <w:tcW w:w="10790" w:type="dxa"/>
            <w:gridSpan w:val="2"/>
            <w:shd w:val="clear" w:color="auto" w:fill="FFFFFF" w:themeFill="background1"/>
          </w:tcPr>
          <w:p w14:paraId="757A84A1" w14:textId="23DCCAE2" w:rsidR="00B51DAF" w:rsidRDefault="00B51DAF" w:rsidP="00D33C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Trailer Update:  </w:t>
            </w:r>
            <w:r w:rsidRPr="00773049">
              <w:rPr>
                <w:rFonts w:eastAsia="Times New Roman" w:cstheme="minorHAnsi"/>
              </w:rPr>
              <w:t xml:space="preserve">Joy received the </w:t>
            </w:r>
            <w:r w:rsidR="00834AB5">
              <w:rPr>
                <w:rFonts w:eastAsia="Times New Roman" w:cstheme="minorHAnsi"/>
              </w:rPr>
              <w:t>title paperwork</w:t>
            </w:r>
            <w:r w:rsidRPr="00773049">
              <w:rPr>
                <w:rFonts w:eastAsia="Times New Roman" w:cstheme="minorHAnsi"/>
              </w:rPr>
              <w:t xml:space="preserve"> for the trailer</w:t>
            </w:r>
            <w:r>
              <w:rPr>
                <w:rFonts w:eastAsia="Times New Roman" w:cstheme="minorHAnsi"/>
              </w:rPr>
              <w:t>.  The trailer is still at Lee’s house.  Joy indicated that she is willing to get it.  Discussion about selling it was tabled until it is brought down and cleaned out.</w:t>
            </w:r>
          </w:p>
        </w:tc>
      </w:tr>
      <w:tr w:rsidR="00B51DAF" w14:paraId="737094AF" w14:textId="77777777" w:rsidTr="00B51DAF">
        <w:trPr>
          <w:trHeight w:val="980"/>
        </w:trPr>
        <w:tc>
          <w:tcPr>
            <w:tcW w:w="10790" w:type="dxa"/>
            <w:gridSpan w:val="2"/>
            <w:shd w:val="clear" w:color="auto" w:fill="FFFFFF" w:themeFill="background1"/>
          </w:tcPr>
          <w:p w14:paraId="19588199" w14:textId="6E733095" w:rsidR="00B51DAF" w:rsidRDefault="00B51DAF" w:rsidP="00D33C25">
            <w:pPr>
              <w:rPr>
                <w:b/>
                <w:sz w:val="28"/>
                <w:szCs w:val="28"/>
              </w:rPr>
            </w:pPr>
            <w:r w:rsidRPr="00767688">
              <w:rPr>
                <w:b/>
                <w:sz w:val="28"/>
                <w:szCs w:val="28"/>
              </w:rPr>
              <w:t>Newsletter</w:t>
            </w:r>
            <w:r>
              <w:rPr>
                <w:b/>
                <w:sz w:val="28"/>
                <w:szCs w:val="28"/>
              </w:rPr>
              <w:t xml:space="preserve">:  </w:t>
            </w:r>
            <w:r w:rsidRPr="00830680">
              <w:rPr>
                <w:bCs/>
              </w:rPr>
              <w:t>Kathy has not received anything for the newsletter</w:t>
            </w:r>
            <w:r w:rsidR="00834AB5">
              <w:rPr>
                <w:bCs/>
              </w:rPr>
              <w:t>, other than photos from Sue from Kids &amp; Camelids</w:t>
            </w:r>
            <w:r w:rsidRPr="00830680">
              <w:rPr>
                <w:bCs/>
              </w:rPr>
              <w:t>.</w:t>
            </w:r>
            <w:r>
              <w:rPr>
                <w:bCs/>
              </w:rPr>
              <w:t xml:space="preserve">  She needs photos and a write up from Lee for the Buttes Hike, something from Maureen regarding the Marvelous May Show, Kids &amp; Camelids article (Kathy has the photos).  Joy owes an article.  </w:t>
            </w:r>
          </w:p>
        </w:tc>
      </w:tr>
      <w:tr w:rsidR="00B51DAF" w14:paraId="16CA7ED9" w14:textId="77777777" w:rsidTr="00BE49DD">
        <w:trPr>
          <w:trHeight w:val="1205"/>
        </w:trPr>
        <w:tc>
          <w:tcPr>
            <w:tcW w:w="10790" w:type="dxa"/>
            <w:gridSpan w:val="2"/>
            <w:shd w:val="clear" w:color="auto" w:fill="FFFFFF" w:themeFill="background1"/>
          </w:tcPr>
          <w:p w14:paraId="094C5D5D" w14:textId="77777777" w:rsidR="00B51DAF" w:rsidRDefault="00B51DAF" w:rsidP="00B51DAF">
            <w:pPr>
              <w:rPr>
                <w:b/>
                <w:sz w:val="28"/>
                <w:szCs w:val="28"/>
              </w:rPr>
            </w:pPr>
            <w:r w:rsidRPr="00F41D14">
              <w:rPr>
                <w:b/>
                <w:sz w:val="28"/>
                <w:szCs w:val="28"/>
              </w:rPr>
              <w:t>Request f</w:t>
            </w:r>
            <w:r>
              <w:rPr>
                <w:b/>
                <w:sz w:val="28"/>
                <w:szCs w:val="28"/>
              </w:rPr>
              <w:t>or agenda items for next meeting</w:t>
            </w:r>
          </w:p>
          <w:p w14:paraId="51A6612C" w14:textId="77777777" w:rsidR="00B51DAF" w:rsidRDefault="00B51DAF" w:rsidP="00B51DAF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Ranch Show at Margaret’s?</w:t>
            </w:r>
          </w:p>
          <w:p w14:paraId="76EAAB26" w14:textId="77777777" w:rsidR="00B51DAF" w:rsidRDefault="00B51DAF" w:rsidP="00B51DAF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Sly Park debrief</w:t>
            </w:r>
          </w:p>
          <w:p w14:paraId="23B4CCAA" w14:textId="77777777" w:rsidR="00B51DAF" w:rsidRDefault="00B51DAF" w:rsidP="00B51DAF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Sponsorship proposal (including banner costs)</w:t>
            </w:r>
          </w:p>
          <w:p w14:paraId="6D9B8CC6" w14:textId="77777777" w:rsidR="00B51DAF" w:rsidRDefault="00B51DAF" w:rsidP="00B51DAF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Trailer update</w:t>
            </w:r>
          </w:p>
          <w:p w14:paraId="213C064D" w14:textId="20A824E1" w:rsidR="00B51DAF" w:rsidRPr="00B51DAF" w:rsidRDefault="00B51DAF" w:rsidP="00B51DAF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B51DAF">
              <w:rPr>
                <w:bCs/>
              </w:rPr>
              <w:t>Felting Clinic – July 10</w:t>
            </w:r>
            <w:r w:rsidRPr="00B51DAF">
              <w:rPr>
                <w:bCs/>
                <w:vertAlign w:val="superscript"/>
              </w:rPr>
              <w:t>th</w:t>
            </w:r>
            <w:r w:rsidRPr="00B51DAF">
              <w:rPr>
                <w:bCs/>
              </w:rPr>
              <w:t>?</w:t>
            </w:r>
          </w:p>
        </w:tc>
      </w:tr>
      <w:tr w:rsidR="00B51DAF" w14:paraId="026C1478" w14:textId="77777777" w:rsidTr="00BE49DD">
        <w:trPr>
          <w:trHeight w:val="1205"/>
        </w:trPr>
        <w:tc>
          <w:tcPr>
            <w:tcW w:w="10790" w:type="dxa"/>
            <w:gridSpan w:val="2"/>
            <w:shd w:val="clear" w:color="auto" w:fill="FFFFFF" w:themeFill="background1"/>
          </w:tcPr>
          <w:p w14:paraId="033C6965" w14:textId="77777777" w:rsidR="00B51DAF" w:rsidRPr="00564060" w:rsidRDefault="00B51DAF" w:rsidP="00B51DAF">
            <w:pPr>
              <w:rPr>
                <w:sz w:val="28"/>
                <w:szCs w:val="28"/>
              </w:rPr>
            </w:pPr>
            <w:r w:rsidRPr="00F41D14">
              <w:rPr>
                <w:b/>
                <w:sz w:val="28"/>
                <w:szCs w:val="28"/>
              </w:rPr>
              <w:t>Date for next conference call meeting</w:t>
            </w:r>
            <w:r w:rsidRPr="00F41D14">
              <w:rPr>
                <w:sz w:val="28"/>
                <w:szCs w:val="28"/>
              </w:rPr>
              <w:t>:</w:t>
            </w:r>
          </w:p>
          <w:p w14:paraId="3FA3F912" w14:textId="77777777" w:rsidR="00B51DAF" w:rsidRDefault="00B51DAF" w:rsidP="00B51DAF">
            <w:r>
              <w:t xml:space="preserve">       Next Board Meeting:    June 17</w:t>
            </w:r>
          </w:p>
          <w:p w14:paraId="1096F5EB" w14:textId="002A705D" w:rsidR="00B51DAF" w:rsidRDefault="00B51DAF" w:rsidP="00B51DAF">
            <w:r>
              <w:t xml:space="preserve">      </w:t>
            </w:r>
            <w:r w:rsidR="00834AB5">
              <w:t xml:space="preserve"> </w:t>
            </w:r>
            <w:r>
              <w:t>Calendar for 2021:   July 15, Aug 19, Sept. 16, Oct. 21, Nov. 18, Dec. 16</w:t>
            </w:r>
          </w:p>
          <w:p w14:paraId="3B74945A" w14:textId="4CD77BE5" w:rsidR="00B51DAF" w:rsidRPr="00834AB5" w:rsidRDefault="00B51DAF" w:rsidP="00D33C25">
            <w:r>
              <w:t xml:space="preserve">     </w:t>
            </w:r>
            <w:r w:rsidR="00834AB5">
              <w:t xml:space="preserve">  </w:t>
            </w:r>
            <w:r>
              <w:t>Meeting day/time starting in the fall</w:t>
            </w:r>
            <w:r w:rsidR="00834AB5">
              <w:t>:  not discussed</w:t>
            </w:r>
          </w:p>
        </w:tc>
      </w:tr>
      <w:tr w:rsidR="00830680" w14:paraId="62AD65A6" w14:textId="77777777" w:rsidTr="00834AB5">
        <w:trPr>
          <w:trHeight w:val="440"/>
        </w:trPr>
        <w:tc>
          <w:tcPr>
            <w:tcW w:w="10790" w:type="dxa"/>
            <w:gridSpan w:val="2"/>
            <w:shd w:val="clear" w:color="auto" w:fill="FFFFFF" w:themeFill="background1"/>
          </w:tcPr>
          <w:p w14:paraId="0AF48C0C" w14:textId="6557EC0D" w:rsidR="00830680" w:rsidRPr="00B51DAF" w:rsidRDefault="00B51DAF" w:rsidP="00D33C25">
            <w:pPr>
              <w:rPr>
                <w:bCs/>
              </w:rPr>
            </w:pPr>
            <w:r w:rsidRPr="00B51DAF">
              <w:rPr>
                <w:b/>
                <w:sz w:val="28"/>
                <w:szCs w:val="28"/>
              </w:rPr>
              <w:t>Adjournment</w:t>
            </w:r>
            <w:r>
              <w:rPr>
                <w:bCs/>
              </w:rPr>
              <w:t xml:space="preserve">:  </w:t>
            </w:r>
            <w:r w:rsidR="00830680" w:rsidRPr="00B51DAF">
              <w:rPr>
                <w:bCs/>
              </w:rPr>
              <w:t>Michelle closed the meeting at 8:32 PM.</w:t>
            </w:r>
          </w:p>
        </w:tc>
      </w:tr>
    </w:tbl>
    <w:p w14:paraId="5BB0A062" w14:textId="66D61D1C" w:rsidR="004C108C" w:rsidRPr="004C108C" w:rsidRDefault="008A7101" w:rsidP="008A7101">
      <w:pPr>
        <w:rPr>
          <w:sz w:val="4"/>
          <w:szCs w:val="4"/>
        </w:rPr>
      </w:pPr>
      <w:r>
        <w:t xml:space="preserve"> </w:t>
      </w:r>
    </w:p>
    <w:p w14:paraId="725F9AF9" w14:textId="77777777" w:rsidR="004C108C" w:rsidRPr="00C143FA" w:rsidRDefault="004C108C" w:rsidP="008A7101">
      <w:pPr>
        <w:rPr>
          <w:sz w:val="2"/>
        </w:rPr>
      </w:pPr>
    </w:p>
    <w:sectPr w:rsidR="004C108C" w:rsidRPr="00C143FA" w:rsidSect="006C2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indows 10" w:date="2021-05-20T19:16:00Z" w:initials="W1">
    <w:p w14:paraId="37E33A8F" w14:textId="77777777" w:rsidR="00B51DAF" w:rsidRDefault="00B51DAF" w:rsidP="00B51DAF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E33A8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133F3" w16cex:dateUtc="2021-05-21T02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E33A8F" w16cid:durableId="245133F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6843"/>
    <w:multiLevelType w:val="hybridMultilevel"/>
    <w:tmpl w:val="28AA6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512E5F"/>
    <w:multiLevelType w:val="hybridMultilevel"/>
    <w:tmpl w:val="490CC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A3176C"/>
    <w:multiLevelType w:val="hybridMultilevel"/>
    <w:tmpl w:val="70307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EB5FD4"/>
    <w:multiLevelType w:val="hybridMultilevel"/>
    <w:tmpl w:val="3872F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0F3F1C"/>
    <w:multiLevelType w:val="hybridMultilevel"/>
    <w:tmpl w:val="C5A4A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E829B1"/>
    <w:multiLevelType w:val="hybridMultilevel"/>
    <w:tmpl w:val="53101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0236B5"/>
    <w:multiLevelType w:val="hybridMultilevel"/>
    <w:tmpl w:val="C1EE7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96593D"/>
    <w:multiLevelType w:val="hybridMultilevel"/>
    <w:tmpl w:val="E4A2D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A80D09"/>
    <w:multiLevelType w:val="hybridMultilevel"/>
    <w:tmpl w:val="A2B2F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ndows 10">
    <w15:presenceInfo w15:providerId="None" w15:userId="Windows 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D0"/>
    <w:rsid w:val="00007B52"/>
    <w:rsid w:val="000130AB"/>
    <w:rsid w:val="0002280D"/>
    <w:rsid w:val="0002652C"/>
    <w:rsid w:val="0003353A"/>
    <w:rsid w:val="000347FE"/>
    <w:rsid w:val="0004435C"/>
    <w:rsid w:val="000763F3"/>
    <w:rsid w:val="00091357"/>
    <w:rsid w:val="00092EBE"/>
    <w:rsid w:val="000A3035"/>
    <w:rsid w:val="000B04F0"/>
    <w:rsid w:val="000B2BA8"/>
    <w:rsid w:val="000B3413"/>
    <w:rsid w:val="000B3A97"/>
    <w:rsid w:val="000B5E87"/>
    <w:rsid w:val="000C13A9"/>
    <w:rsid w:val="000D2E2C"/>
    <w:rsid w:val="000E04EE"/>
    <w:rsid w:val="000F5047"/>
    <w:rsid w:val="000F52E0"/>
    <w:rsid w:val="001114D8"/>
    <w:rsid w:val="0011722B"/>
    <w:rsid w:val="00120415"/>
    <w:rsid w:val="001370BF"/>
    <w:rsid w:val="0014020F"/>
    <w:rsid w:val="00147FDA"/>
    <w:rsid w:val="001678B5"/>
    <w:rsid w:val="00176DDB"/>
    <w:rsid w:val="0018108B"/>
    <w:rsid w:val="001814E3"/>
    <w:rsid w:val="00183D41"/>
    <w:rsid w:val="00191AFE"/>
    <w:rsid w:val="001945B2"/>
    <w:rsid w:val="00197B5C"/>
    <w:rsid w:val="001E6D29"/>
    <w:rsid w:val="001F3FAD"/>
    <w:rsid w:val="001F53BB"/>
    <w:rsid w:val="001F5D69"/>
    <w:rsid w:val="001F7DE6"/>
    <w:rsid w:val="002173EC"/>
    <w:rsid w:val="002222DC"/>
    <w:rsid w:val="0023252D"/>
    <w:rsid w:val="00256144"/>
    <w:rsid w:val="00270B39"/>
    <w:rsid w:val="002B33F1"/>
    <w:rsid w:val="002C0F95"/>
    <w:rsid w:val="002D11CB"/>
    <w:rsid w:val="002F02D1"/>
    <w:rsid w:val="002F24F9"/>
    <w:rsid w:val="002F2C87"/>
    <w:rsid w:val="002F423A"/>
    <w:rsid w:val="00321231"/>
    <w:rsid w:val="00323FCD"/>
    <w:rsid w:val="0033046E"/>
    <w:rsid w:val="00333C1A"/>
    <w:rsid w:val="003545D6"/>
    <w:rsid w:val="0035618B"/>
    <w:rsid w:val="00363607"/>
    <w:rsid w:val="00365BD3"/>
    <w:rsid w:val="003663DA"/>
    <w:rsid w:val="0036761B"/>
    <w:rsid w:val="003A0760"/>
    <w:rsid w:val="003A09FE"/>
    <w:rsid w:val="003A3B0B"/>
    <w:rsid w:val="003C0D6C"/>
    <w:rsid w:val="003D073D"/>
    <w:rsid w:val="003E1F88"/>
    <w:rsid w:val="003F7058"/>
    <w:rsid w:val="0040018A"/>
    <w:rsid w:val="00402689"/>
    <w:rsid w:val="004067BF"/>
    <w:rsid w:val="00436DD3"/>
    <w:rsid w:val="004429CD"/>
    <w:rsid w:val="00452C61"/>
    <w:rsid w:val="00456648"/>
    <w:rsid w:val="004B0885"/>
    <w:rsid w:val="004B57B0"/>
    <w:rsid w:val="004C108C"/>
    <w:rsid w:val="004E5671"/>
    <w:rsid w:val="00503DD1"/>
    <w:rsid w:val="005105C6"/>
    <w:rsid w:val="00510E65"/>
    <w:rsid w:val="005227EC"/>
    <w:rsid w:val="00564060"/>
    <w:rsid w:val="00576C45"/>
    <w:rsid w:val="00582BEB"/>
    <w:rsid w:val="00594209"/>
    <w:rsid w:val="005A45F7"/>
    <w:rsid w:val="005B6EA8"/>
    <w:rsid w:val="005B705E"/>
    <w:rsid w:val="005E1C64"/>
    <w:rsid w:val="005E6072"/>
    <w:rsid w:val="005F722C"/>
    <w:rsid w:val="006215C3"/>
    <w:rsid w:val="006218CC"/>
    <w:rsid w:val="00624572"/>
    <w:rsid w:val="00642330"/>
    <w:rsid w:val="00642C67"/>
    <w:rsid w:val="00647B02"/>
    <w:rsid w:val="00653FDB"/>
    <w:rsid w:val="0065459A"/>
    <w:rsid w:val="00666C9D"/>
    <w:rsid w:val="0068590B"/>
    <w:rsid w:val="006B5102"/>
    <w:rsid w:val="006C2ED0"/>
    <w:rsid w:val="006E3BFD"/>
    <w:rsid w:val="006F10FE"/>
    <w:rsid w:val="006F68F9"/>
    <w:rsid w:val="00702FBC"/>
    <w:rsid w:val="00715F58"/>
    <w:rsid w:val="007273E9"/>
    <w:rsid w:val="00745BCB"/>
    <w:rsid w:val="00747871"/>
    <w:rsid w:val="00767688"/>
    <w:rsid w:val="00773049"/>
    <w:rsid w:val="00787262"/>
    <w:rsid w:val="007A4BE0"/>
    <w:rsid w:val="007A4F08"/>
    <w:rsid w:val="007A6750"/>
    <w:rsid w:val="007B670A"/>
    <w:rsid w:val="007D0DB7"/>
    <w:rsid w:val="007F14F4"/>
    <w:rsid w:val="007F6E6D"/>
    <w:rsid w:val="008119C7"/>
    <w:rsid w:val="00830680"/>
    <w:rsid w:val="00834AB5"/>
    <w:rsid w:val="00835515"/>
    <w:rsid w:val="00842986"/>
    <w:rsid w:val="00864245"/>
    <w:rsid w:val="00866969"/>
    <w:rsid w:val="00871A7A"/>
    <w:rsid w:val="0087258F"/>
    <w:rsid w:val="00872BFD"/>
    <w:rsid w:val="0088462C"/>
    <w:rsid w:val="008A2F94"/>
    <w:rsid w:val="008A7101"/>
    <w:rsid w:val="008B2260"/>
    <w:rsid w:val="008B576F"/>
    <w:rsid w:val="008B727E"/>
    <w:rsid w:val="008C6676"/>
    <w:rsid w:val="008D0651"/>
    <w:rsid w:val="008D07EF"/>
    <w:rsid w:val="008D1C7F"/>
    <w:rsid w:val="008E02C7"/>
    <w:rsid w:val="008F148F"/>
    <w:rsid w:val="00903BCA"/>
    <w:rsid w:val="0092548A"/>
    <w:rsid w:val="00952918"/>
    <w:rsid w:val="009568B1"/>
    <w:rsid w:val="00971A26"/>
    <w:rsid w:val="009748FC"/>
    <w:rsid w:val="009955A4"/>
    <w:rsid w:val="00995CB9"/>
    <w:rsid w:val="009A4E22"/>
    <w:rsid w:val="009B6E48"/>
    <w:rsid w:val="009D0B20"/>
    <w:rsid w:val="009D3E54"/>
    <w:rsid w:val="009F263D"/>
    <w:rsid w:val="009F641F"/>
    <w:rsid w:val="00A13828"/>
    <w:rsid w:val="00A14168"/>
    <w:rsid w:val="00A360EF"/>
    <w:rsid w:val="00A44982"/>
    <w:rsid w:val="00A449F3"/>
    <w:rsid w:val="00A454C5"/>
    <w:rsid w:val="00A556D7"/>
    <w:rsid w:val="00A57ACC"/>
    <w:rsid w:val="00A628E7"/>
    <w:rsid w:val="00A64538"/>
    <w:rsid w:val="00A72F81"/>
    <w:rsid w:val="00A82DF3"/>
    <w:rsid w:val="00A8494E"/>
    <w:rsid w:val="00A92EE0"/>
    <w:rsid w:val="00A96C69"/>
    <w:rsid w:val="00AE439D"/>
    <w:rsid w:val="00AF0F5E"/>
    <w:rsid w:val="00B15687"/>
    <w:rsid w:val="00B23328"/>
    <w:rsid w:val="00B25E8F"/>
    <w:rsid w:val="00B51DAF"/>
    <w:rsid w:val="00B63CDF"/>
    <w:rsid w:val="00B675D7"/>
    <w:rsid w:val="00B70C5A"/>
    <w:rsid w:val="00B71B6B"/>
    <w:rsid w:val="00B74651"/>
    <w:rsid w:val="00B9056D"/>
    <w:rsid w:val="00B906E2"/>
    <w:rsid w:val="00BA108C"/>
    <w:rsid w:val="00BC1AFF"/>
    <w:rsid w:val="00BE7510"/>
    <w:rsid w:val="00C143FA"/>
    <w:rsid w:val="00C172EC"/>
    <w:rsid w:val="00C25CFA"/>
    <w:rsid w:val="00C530A4"/>
    <w:rsid w:val="00C614FE"/>
    <w:rsid w:val="00C77941"/>
    <w:rsid w:val="00CA0183"/>
    <w:rsid w:val="00CA3CFF"/>
    <w:rsid w:val="00CC7B6B"/>
    <w:rsid w:val="00CD04C5"/>
    <w:rsid w:val="00CD473A"/>
    <w:rsid w:val="00CE252B"/>
    <w:rsid w:val="00D1294C"/>
    <w:rsid w:val="00D150CB"/>
    <w:rsid w:val="00D2202F"/>
    <w:rsid w:val="00D249E4"/>
    <w:rsid w:val="00D25F11"/>
    <w:rsid w:val="00D33C25"/>
    <w:rsid w:val="00D41AED"/>
    <w:rsid w:val="00D458CD"/>
    <w:rsid w:val="00D618DE"/>
    <w:rsid w:val="00D93BA8"/>
    <w:rsid w:val="00D95352"/>
    <w:rsid w:val="00D9678F"/>
    <w:rsid w:val="00DA10BB"/>
    <w:rsid w:val="00DA58C3"/>
    <w:rsid w:val="00DE2A14"/>
    <w:rsid w:val="00DF38AF"/>
    <w:rsid w:val="00E12A27"/>
    <w:rsid w:val="00E1421A"/>
    <w:rsid w:val="00E1635A"/>
    <w:rsid w:val="00E20DC9"/>
    <w:rsid w:val="00E22E8C"/>
    <w:rsid w:val="00E24173"/>
    <w:rsid w:val="00E261DF"/>
    <w:rsid w:val="00E27637"/>
    <w:rsid w:val="00E40FB8"/>
    <w:rsid w:val="00E61764"/>
    <w:rsid w:val="00E63EEF"/>
    <w:rsid w:val="00E80BF2"/>
    <w:rsid w:val="00E85073"/>
    <w:rsid w:val="00E90B0B"/>
    <w:rsid w:val="00E96AC9"/>
    <w:rsid w:val="00EA2182"/>
    <w:rsid w:val="00EB240B"/>
    <w:rsid w:val="00EB7DF8"/>
    <w:rsid w:val="00EC7208"/>
    <w:rsid w:val="00ED1095"/>
    <w:rsid w:val="00EF197B"/>
    <w:rsid w:val="00EF7877"/>
    <w:rsid w:val="00F060C7"/>
    <w:rsid w:val="00F40330"/>
    <w:rsid w:val="00F41D14"/>
    <w:rsid w:val="00F512D6"/>
    <w:rsid w:val="00F7146E"/>
    <w:rsid w:val="00F84F9E"/>
    <w:rsid w:val="00FA5A7A"/>
    <w:rsid w:val="00FA710F"/>
    <w:rsid w:val="00FB5C76"/>
    <w:rsid w:val="00FD279F"/>
    <w:rsid w:val="00FD2F9A"/>
    <w:rsid w:val="00FD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AD18"/>
  <w15:docId w15:val="{9C7D7B4E-366D-4B45-BE6E-DC3E6051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E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7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5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1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9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7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44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4005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11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89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118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22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14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483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310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70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58722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107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2131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846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89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8864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794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086987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2531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3477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35917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4048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3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8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1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72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8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2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835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248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118351">
                                                                  <w:marLeft w:val="0"/>
                                                                  <w:marRight w:val="0"/>
                                                                  <w:marTop w:val="280"/>
                                                                  <w:marBottom w:val="2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736136">
                                                                  <w:marLeft w:val="0"/>
                                                                  <w:marRight w:val="0"/>
                                                                  <w:marTop w:val="280"/>
                                                                  <w:marBottom w:val="2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556442">
                                                                  <w:marLeft w:val="0"/>
                                                                  <w:marRight w:val="0"/>
                                                                  <w:marTop w:val="280"/>
                                                                  <w:marBottom w:val="2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038699">
                                                                  <w:marLeft w:val="0"/>
                                                                  <w:marRight w:val="0"/>
                                                                  <w:marTop w:val="280"/>
                                                                  <w:marBottom w:val="2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0637848">
                                                                  <w:marLeft w:val="0"/>
                                                                  <w:marRight w:val="0"/>
                                                                  <w:marTop w:val="280"/>
                                                                  <w:marBottom w:val="2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0404767">
                                                                  <w:marLeft w:val="0"/>
                                                                  <w:marRight w:val="0"/>
                                                                  <w:marTop w:val="280"/>
                                                                  <w:marBottom w:val="2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5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Windows 10</cp:lastModifiedBy>
  <cp:revision>14</cp:revision>
  <cp:lastPrinted>2018-02-05T15:10:00Z</cp:lastPrinted>
  <dcterms:created xsi:type="dcterms:W3CDTF">2021-05-19T15:52:00Z</dcterms:created>
  <dcterms:modified xsi:type="dcterms:W3CDTF">2021-05-21T04:42:00Z</dcterms:modified>
</cp:coreProperties>
</file>